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6D9DC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/>
          <w:b/>
          <w:sz w:val="24"/>
          <w:szCs w:val="24"/>
        </w:rPr>
        <w:t>бюджетное</w:t>
      </w:r>
      <w:r w:rsidRPr="00885BA2">
        <w:rPr>
          <w:rFonts w:ascii="Times New Roman" w:hAnsi="Times New Roman"/>
          <w:b/>
          <w:sz w:val="24"/>
          <w:szCs w:val="24"/>
        </w:rPr>
        <w:t xml:space="preserve"> профессиональное образовательное учреждение</w:t>
      </w:r>
    </w:p>
    <w:p w14:paraId="17B0AC6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6FD1EECF" w14:textId="77777777" w:rsidR="00900750" w:rsidRPr="00885BA2" w:rsidRDefault="00900750" w:rsidP="0090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 xml:space="preserve">Министерства </w:t>
      </w:r>
      <w:r>
        <w:rPr>
          <w:rFonts w:ascii="Times New Roman" w:hAnsi="Times New Roman"/>
          <w:b/>
          <w:sz w:val="24"/>
          <w:szCs w:val="24"/>
        </w:rPr>
        <w:t>просвещения,</w:t>
      </w:r>
      <w:r w:rsidRPr="00885BA2">
        <w:rPr>
          <w:rFonts w:ascii="Times New Roman" w:hAnsi="Times New Roman"/>
          <w:b/>
          <w:sz w:val="24"/>
          <w:szCs w:val="24"/>
        </w:rPr>
        <w:t xml:space="preserve"> науки и по делам молодежи КБР</w:t>
      </w:r>
    </w:p>
    <w:p w14:paraId="63C378C7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5CFD549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7DA4019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7DD258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9F50CF3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68FE918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0920E9CB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4EB5C1C0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DD6B4A6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0DD0C3D" w14:textId="77777777" w:rsidR="00900750" w:rsidRPr="00305C44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4"/>
          <w:szCs w:val="44"/>
        </w:rPr>
      </w:pPr>
    </w:p>
    <w:p w14:paraId="5B2B4205" w14:textId="77777777" w:rsidR="00900750" w:rsidRPr="00305C44" w:rsidRDefault="00900750" w:rsidP="00900750">
      <w:pPr>
        <w:spacing w:after="0" w:line="240" w:lineRule="auto"/>
        <w:jc w:val="center"/>
        <w:rPr>
          <w:rStyle w:val="32"/>
          <w:bCs w:val="0"/>
          <w:sz w:val="28"/>
          <w:szCs w:val="28"/>
        </w:rPr>
      </w:pPr>
      <w:r w:rsidRPr="00305C44">
        <w:rPr>
          <w:rStyle w:val="32"/>
          <w:bCs w:val="0"/>
          <w:sz w:val="28"/>
          <w:szCs w:val="28"/>
        </w:rPr>
        <w:t>РАБОЧАЯ ПРОГРАММА</w:t>
      </w:r>
    </w:p>
    <w:p w14:paraId="4BF613D4" w14:textId="77777777" w:rsidR="00305C44" w:rsidRDefault="00305C44" w:rsidP="00900750">
      <w:pPr>
        <w:spacing w:after="0" w:line="240" w:lineRule="auto"/>
        <w:jc w:val="center"/>
        <w:rPr>
          <w:rStyle w:val="32"/>
          <w:bCs w:val="0"/>
          <w:sz w:val="32"/>
          <w:szCs w:val="32"/>
        </w:rPr>
      </w:pPr>
    </w:p>
    <w:p w14:paraId="3A4BD9DD" w14:textId="77777777" w:rsidR="00900750" w:rsidRPr="00305C44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91470922"/>
      <w:r w:rsidRPr="00305C44">
        <w:rPr>
          <w:rStyle w:val="32"/>
          <w:b w:val="0"/>
          <w:sz w:val="28"/>
          <w:szCs w:val="28"/>
        </w:rPr>
        <w:t>П</w:t>
      </w:r>
      <w:r w:rsidRPr="00305C44">
        <w:rPr>
          <w:rStyle w:val="32"/>
          <w:b w:val="0"/>
          <w:sz w:val="28"/>
          <w:szCs w:val="28"/>
          <w:lang w:val="en-US"/>
        </w:rPr>
        <w:t>M</w:t>
      </w:r>
      <w:r w:rsidRPr="00305C44">
        <w:rPr>
          <w:rStyle w:val="32"/>
          <w:b w:val="0"/>
          <w:sz w:val="28"/>
          <w:szCs w:val="28"/>
        </w:rPr>
        <w:t>.04 «Выполнение работ по одной или нескольким профессиям рабочих, должностям служащих»</w:t>
      </w:r>
    </w:p>
    <w:bookmarkEnd w:id="0"/>
    <w:p w14:paraId="0FB208D7" w14:textId="77777777" w:rsidR="000D2E51" w:rsidRPr="00305C44" w:rsidRDefault="000D2E51" w:rsidP="000D2E51">
      <w:pPr>
        <w:spacing w:after="0" w:line="240" w:lineRule="auto"/>
        <w:jc w:val="center"/>
        <w:rPr>
          <w:rStyle w:val="32"/>
          <w:b w:val="0"/>
          <w:sz w:val="28"/>
          <w:szCs w:val="28"/>
        </w:rPr>
      </w:pPr>
      <w:r w:rsidRPr="00305C44"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>МДК 04.0</w:t>
      </w:r>
      <w:r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>1</w:t>
      </w:r>
      <w:r w:rsidRPr="00305C44"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 xml:space="preserve"> Водитель грузового автомобиля</w:t>
      </w:r>
    </w:p>
    <w:p w14:paraId="0AF1BCB8" w14:textId="77777777" w:rsidR="00900750" w:rsidRPr="00305C44" w:rsidRDefault="00900750" w:rsidP="0090075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6E1929E" w14:textId="231679C4" w:rsidR="00900750" w:rsidRPr="00305C44" w:rsidRDefault="00305C44" w:rsidP="00305C44">
      <w:pPr>
        <w:keepNext/>
        <w:widowControl w:val="0"/>
        <w:spacing w:after="0" w:line="36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305C44">
        <w:rPr>
          <w:rFonts w:ascii="Times New Roman" w:hAnsi="Times New Roman"/>
          <w:iCs/>
          <w:sz w:val="24"/>
          <w:szCs w:val="24"/>
          <w:lang w:eastAsia="ru-RU"/>
        </w:rPr>
        <w:t xml:space="preserve">Специальность: </w:t>
      </w:r>
      <w:r w:rsidRPr="00305C44">
        <w:rPr>
          <w:rStyle w:val="42"/>
          <w:sz w:val="24"/>
          <w:szCs w:val="24"/>
        </w:rPr>
        <w:t>23.02.01</w:t>
      </w:r>
      <w:r w:rsidR="00900750" w:rsidRPr="00305C44">
        <w:rPr>
          <w:rStyle w:val="42"/>
          <w:sz w:val="24"/>
          <w:szCs w:val="24"/>
        </w:rPr>
        <w:t xml:space="preserve"> «Организация перевозок и управление на транспорте»</w:t>
      </w:r>
    </w:p>
    <w:p w14:paraId="46C2A4F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3EA0F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227C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ABF2E7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24EF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BA19B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3B5A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7C1CF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6FCEAE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89D5C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9BC7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DF3C2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137CCF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A7E68A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44381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7A849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6FD6A0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9BDB8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8CEE2" w14:textId="77777777" w:rsidR="00305C44" w:rsidRDefault="00305C44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998B99" w14:textId="77777777" w:rsidR="00305C44" w:rsidRDefault="00305C44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510FAA" w14:textId="77777777" w:rsidR="00305C44" w:rsidRDefault="00305C44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BD2EDC" w14:textId="77777777" w:rsidR="00305C44" w:rsidRDefault="00305C44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9E242F" w14:textId="77777777" w:rsidR="00305C44" w:rsidRDefault="00305C44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4036F3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88F2D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D86DBB" w14:textId="7BCE5418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289E">
        <w:rPr>
          <w:rFonts w:ascii="Times New Roman" w:hAnsi="Times New Roman"/>
          <w:bCs/>
          <w:sz w:val="24"/>
          <w:szCs w:val="24"/>
        </w:rPr>
        <w:t>Нальчик, 20</w:t>
      </w:r>
      <w:r w:rsidR="00F02A7E" w:rsidRPr="002A289E">
        <w:rPr>
          <w:rFonts w:ascii="Times New Roman" w:hAnsi="Times New Roman"/>
          <w:bCs/>
          <w:sz w:val="24"/>
          <w:szCs w:val="24"/>
        </w:rPr>
        <w:t>2</w:t>
      </w:r>
      <w:r w:rsidR="002A289E" w:rsidRPr="002A289E">
        <w:rPr>
          <w:rFonts w:ascii="Times New Roman" w:hAnsi="Times New Roman"/>
          <w:bCs/>
          <w:sz w:val="24"/>
          <w:szCs w:val="24"/>
        </w:rPr>
        <w:t>5</w:t>
      </w:r>
      <w:r w:rsidRPr="002A289E">
        <w:rPr>
          <w:rFonts w:ascii="Times New Roman" w:hAnsi="Times New Roman"/>
          <w:bCs/>
          <w:sz w:val="24"/>
          <w:szCs w:val="24"/>
        </w:rPr>
        <w:t xml:space="preserve"> г.</w:t>
      </w:r>
      <w:r w:rsidRPr="00885BA2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00750" w:rsidRPr="00D63C28" w14:paraId="48C3FB8B" w14:textId="77777777" w:rsidTr="00DE4A4D">
        <w:trPr>
          <w:trHeight w:val="1097"/>
          <w:jc w:val="right"/>
        </w:trPr>
        <w:tc>
          <w:tcPr>
            <w:tcW w:w="5387" w:type="dxa"/>
            <w:hideMark/>
          </w:tcPr>
          <w:p w14:paraId="27F67A0C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91462423"/>
            <w:r w:rsidRPr="00D63C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</w:t>
            </w:r>
          </w:p>
          <w:p w14:paraId="35B4F367" w14:textId="77777777" w:rsidR="00900750" w:rsidRPr="00D63C28" w:rsidRDefault="00900750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14:paraId="79EA9679" w14:textId="3E936546" w:rsidR="00900750" w:rsidRPr="00D63C28" w:rsidRDefault="00F02A7E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2A289E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от «</w:t>
            </w:r>
            <w:r w:rsidR="002A289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A289E">
              <w:rPr>
                <w:rFonts w:ascii="Times New Roman" w:hAnsi="Times New Roman"/>
                <w:sz w:val="24"/>
                <w:szCs w:val="24"/>
              </w:rPr>
              <w:t xml:space="preserve">февраля </w:t>
            </w:r>
            <w:r w:rsidR="00900750" w:rsidRPr="002A289E">
              <w:rPr>
                <w:rFonts w:ascii="Times New Roman" w:hAnsi="Times New Roman"/>
                <w:sz w:val="24"/>
                <w:szCs w:val="24"/>
              </w:rPr>
              <w:t>202</w:t>
            </w:r>
            <w:r w:rsidR="002A289E" w:rsidRPr="002A289E">
              <w:rPr>
                <w:rFonts w:ascii="Times New Roman" w:hAnsi="Times New Roman"/>
                <w:sz w:val="24"/>
                <w:szCs w:val="24"/>
              </w:rPr>
              <w:t>5</w:t>
            </w:r>
            <w:r w:rsidR="00900750" w:rsidRPr="002A289E">
              <w:rPr>
                <w:rFonts w:ascii="Times New Roman" w:hAnsi="Times New Roman"/>
                <w:sz w:val="24"/>
                <w:szCs w:val="24"/>
              </w:rPr>
              <w:t>г.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9B9AEA" w14:textId="1ECFA44A" w:rsidR="00900750" w:rsidRPr="00D63C28" w:rsidRDefault="00900750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Председатель: __________</w:t>
            </w:r>
            <w:r w:rsidR="002A289E">
              <w:rPr>
                <w:rFonts w:ascii="Times New Roman" w:hAnsi="Times New Roman"/>
                <w:sz w:val="24"/>
                <w:szCs w:val="24"/>
              </w:rPr>
              <w:t>Т.В. Свиридова</w:t>
            </w:r>
          </w:p>
        </w:tc>
        <w:tc>
          <w:tcPr>
            <w:tcW w:w="4874" w:type="dxa"/>
            <w:hideMark/>
          </w:tcPr>
          <w:p w14:paraId="6792DFB1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089C7D98" w14:textId="7356904E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261EE8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У</w:t>
            </w:r>
            <w:r w:rsidR="00261EE8">
              <w:rPr>
                <w:rFonts w:ascii="Times New Roman" w:hAnsi="Times New Roman"/>
                <w:sz w:val="24"/>
                <w:szCs w:val="24"/>
              </w:rPr>
              <w:t>М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14:paraId="768AE018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______________ С.Ю. Какулина</w:t>
            </w:r>
          </w:p>
        </w:tc>
      </w:tr>
      <w:bookmarkEnd w:id="1"/>
    </w:tbl>
    <w:p w14:paraId="2195E308" w14:textId="77777777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337417" w14:textId="77777777" w:rsidR="00900750" w:rsidRPr="000B2618" w:rsidRDefault="00900750" w:rsidP="00305C44">
      <w:pPr>
        <w:tabs>
          <w:tab w:val="left" w:pos="0"/>
        </w:tabs>
        <w:spacing w:after="0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38F8DB2" w14:textId="2194117A" w:rsidR="00900750" w:rsidRPr="00D63C28" w:rsidRDefault="00F02A7E" w:rsidP="0030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00750" w:rsidRPr="001E0DC3">
        <w:rPr>
          <w:rFonts w:ascii="Times New Roman" w:hAnsi="Times New Roman"/>
          <w:sz w:val="24"/>
          <w:szCs w:val="24"/>
        </w:rPr>
        <w:t>Рабочая программа</w:t>
      </w:r>
      <w:r w:rsidR="00900750" w:rsidRPr="001E0DC3">
        <w:rPr>
          <w:rFonts w:ascii="Times New Roman" w:hAnsi="Times New Roman"/>
          <w:caps/>
          <w:sz w:val="24"/>
          <w:szCs w:val="24"/>
        </w:rPr>
        <w:t xml:space="preserve"> </w:t>
      </w:r>
      <w:bookmarkStart w:id="2" w:name="_Hlk192153963"/>
      <w:r w:rsidR="00305C44" w:rsidRPr="00305C44">
        <w:rPr>
          <w:rFonts w:ascii="Times New Roman" w:hAnsi="Times New Roman"/>
          <w:caps/>
          <w:sz w:val="24"/>
          <w:szCs w:val="24"/>
        </w:rPr>
        <w:t>МДК 04.0</w:t>
      </w:r>
      <w:r w:rsidR="00ED2936">
        <w:rPr>
          <w:rFonts w:ascii="Times New Roman" w:hAnsi="Times New Roman"/>
          <w:caps/>
          <w:sz w:val="24"/>
          <w:szCs w:val="24"/>
        </w:rPr>
        <w:t>1</w:t>
      </w:r>
      <w:r w:rsidR="00305C44">
        <w:rPr>
          <w:rFonts w:ascii="Times New Roman" w:hAnsi="Times New Roman"/>
          <w:caps/>
          <w:sz w:val="24"/>
          <w:szCs w:val="24"/>
        </w:rPr>
        <w:t xml:space="preserve"> </w:t>
      </w:r>
      <w:r w:rsidR="00305C44" w:rsidRPr="00305C44">
        <w:rPr>
          <w:rFonts w:ascii="Times New Roman" w:hAnsi="Times New Roman"/>
          <w:caps/>
          <w:sz w:val="24"/>
          <w:szCs w:val="24"/>
        </w:rPr>
        <w:t xml:space="preserve"> </w:t>
      </w:r>
      <w:r w:rsidR="00305C44">
        <w:rPr>
          <w:rFonts w:ascii="Times New Roman" w:hAnsi="Times New Roman"/>
          <w:caps/>
          <w:sz w:val="24"/>
          <w:szCs w:val="24"/>
        </w:rPr>
        <w:t>«</w:t>
      </w:r>
      <w:r w:rsidR="00305C44">
        <w:rPr>
          <w:rFonts w:ascii="Times New Roman" w:hAnsi="Times New Roman"/>
          <w:sz w:val="24"/>
          <w:szCs w:val="24"/>
        </w:rPr>
        <w:t>В</w:t>
      </w:r>
      <w:r w:rsidR="00305C44" w:rsidRPr="00305C44">
        <w:rPr>
          <w:rFonts w:ascii="Times New Roman" w:hAnsi="Times New Roman"/>
          <w:sz w:val="24"/>
          <w:szCs w:val="24"/>
        </w:rPr>
        <w:t>одитель грузового автомобиля</w:t>
      </w:r>
      <w:r w:rsidR="00305C44">
        <w:rPr>
          <w:rFonts w:ascii="Times New Roman" w:hAnsi="Times New Roman"/>
          <w:sz w:val="24"/>
          <w:szCs w:val="24"/>
        </w:rPr>
        <w:t xml:space="preserve">», </w:t>
      </w:r>
      <w:bookmarkEnd w:id="2"/>
      <w:r w:rsidR="00305C44">
        <w:rPr>
          <w:rFonts w:ascii="Times New Roman" w:hAnsi="Times New Roman"/>
          <w:sz w:val="24"/>
          <w:szCs w:val="24"/>
        </w:rPr>
        <w:t xml:space="preserve">входящий в состав </w:t>
      </w:r>
      <w:r w:rsidR="00900750" w:rsidRPr="001E0DC3"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="00900750" w:rsidRPr="001E0DC3">
        <w:rPr>
          <w:rStyle w:val="32"/>
          <w:b w:val="0"/>
          <w:bCs w:val="0"/>
          <w:sz w:val="24"/>
          <w:szCs w:val="24"/>
        </w:rPr>
        <w:t>П</w:t>
      </w:r>
      <w:r w:rsidR="00900750" w:rsidRPr="001E0DC3">
        <w:rPr>
          <w:rStyle w:val="32"/>
          <w:b w:val="0"/>
          <w:bCs w:val="0"/>
          <w:sz w:val="24"/>
          <w:szCs w:val="24"/>
          <w:lang w:val="en-US"/>
        </w:rPr>
        <w:t>M</w:t>
      </w:r>
      <w:r w:rsidR="00900750" w:rsidRPr="001E0DC3">
        <w:rPr>
          <w:rStyle w:val="32"/>
          <w:b w:val="0"/>
          <w:bCs w:val="0"/>
          <w:sz w:val="24"/>
          <w:szCs w:val="24"/>
        </w:rPr>
        <w:t xml:space="preserve">.04 «Выполнение работ но одной или нескольким профессиям рабочих, должностям служащих» </w:t>
      </w:r>
      <w:r w:rsidR="00305C44">
        <w:rPr>
          <w:rStyle w:val="32"/>
          <w:b w:val="0"/>
          <w:bCs w:val="0"/>
          <w:sz w:val="24"/>
          <w:szCs w:val="24"/>
        </w:rPr>
        <w:t>(</w:t>
      </w:r>
      <w:r w:rsidR="00900750" w:rsidRPr="001E0DC3">
        <w:rPr>
          <w:rFonts w:ascii="Times New Roman" w:hAnsi="Times New Roman"/>
          <w:sz w:val="24"/>
          <w:szCs w:val="24"/>
        </w:rPr>
        <w:t>профессиональный цикл под индексом ПМ 04</w:t>
      </w:r>
      <w:r w:rsidR="00305C44">
        <w:rPr>
          <w:rFonts w:ascii="Times New Roman" w:hAnsi="Times New Roman"/>
          <w:sz w:val="24"/>
          <w:szCs w:val="24"/>
        </w:rPr>
        <w:t>)</w:t>
      </w:r>
      <w:r w:rsidR="00900750" w:rsidRPr="001E0DC3">
        <w:rPr>
          <w:rFonts w:ascii="Times New Roman" w:hAnsi="Times New Roman"/>
          <w:sz w:val="24"/>
          <w:szCs w:val="24"/>
        </w:rPr>
        <w:t xml:space="preserve">  составлена </w:t>
      </w:r>
      <w:r w:rsidR="00900750" w:rsidRPr="001E0DC3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900750" w:rsidRPr="001E0DC3">
        <w:rPr>
          <w:rFonts w:ascii="Times New Roman" w:hAnsi="Times New Roman"/>
          <w:sz w:val="24"/>
          <w:szCs w:val="24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Pr="001E0DC3">
        <w:rPr>
          <w:rFonts w:ascii="Times New Roman" w:hAnsi="Times New Roman"/>
          <w:sz w:val="24"/>
          <w:szCs w:val="24"/>
        </w:rPr>
        <w:t xml:space="preserve">», (протокол № 2 от 10 января 2023 г.) </w:t>
      </w:r>
      <w:r w:rsidR="00900750" w:rsidRPr="001E0DC3">
        <w:rPr>
          <w:rFonts w:ascii="Times New Roman" w:hAnsi="Times New Roman"/>
          <w:sz w:val="24"/>
          <w:szCs w:val="24"/>
        </w:rPr>
        <w:t>и утвержд</w:t>
      </w:r>
      <w:r w:rsidRPr="001E0DC3">
        <w:rPr>
          <w:rFonts w:ascii="Times New Roman" w:hAnsi="Times New Roman"/>
          <w:sz w:val="24"/>
          <w:szCs w:val="24"/>
        </w:rPr>
        <w:t>енными директором ГБПОУ «КБАДК»  специальности 23.02.01 «Организация перевозок и управление на транспорте»</w:t>
      </w:r>
    </w:p>
    <w:p w14:paraId="353B8BF4" w14:textId="491246EA" w:rsidR="00900750" w:rsidRPr="00D63C28" w:rsidRDefault="00F02A7E" w:rsidP="00305C44">
      <w:pPr>
        <w:widowControl w:val="0"/>
        <w:tabs>
          <w:tab w:val="left" w:pos="-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900750" w:rsidRPr="00D63C28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885C026" w14:textId="55DB28CB" w:rsidR="00900750" w:rsidRPr="00D63C28" w:rsidRDefault="00900750" w:rsidP="00305C44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D63C28">
        <w:rPr>
          <w:rFonts w:ascii="Times New Roman" w:hAnsi="Times New Roman"/>
          <w:sz w:val="24"/>
          <w:szCs w:val="24"/>
        </w:rPr>
        <w:t>Разработчик:</w:t>
      </w:r>
    </w:p>
    <w:p w14:paraId="71FBCDD7" w14:textId="7A4912BF" w:rsidR="00900750" w:rsidRPr="00900750" w:rsidRDefault="001E0DC3" w:rsidP="00305C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bookmarkStart w:id="3" w:name="_Hlk98234559"/>
      <w:r w:rsidRPr="001E0DC3">
        <w:rPr>
          <w:rFonts w:ascii="Times New Roman" w:hAnsi="Times New Roman"/>
          <w:sz w:val="24"/>
          <w:szCs w:val="24"/>
          <w:lang w:eastAsia="ru-RU"/>
        </w:rPr>
        <w:t>Шерхова Галина</w:t>
      </w:r>
      <w:r w:rsidR="00900750" w:rsidRPr="001E0DC3">
        <w:rPr>
          <w:rFonts w:ascii="Times New Roman" w:hAnsi="Times New Roman"/>
          <w:sz w:val="24"/>
          <w:szCs w:val="24"/>
          <w:lang w:eastAsia="ru-RU"/>
        </w:rPr>
        <w:t xml:space="preserve"> Владимировна – преподаватель ГБПОУ «КБАДК»</w:t>
      </w:r>
    </w:p>
    <w:p w14:paraId="0B6277A7" w14:textId="77777777" w:rsidR="00900750" w:rsidRPr="00D63C28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3"/>
    <w:p w14:paraId="5B94E795" w14:textId="77777777" w:rsidR="00900750" w:rsidRPr="00D63C28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51585" w14:textId="77777777" w:rsidR="00900750" w:rsidRPr="00D63C28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9779B7" w14:textId="77777777" w:rsidR="00900750" w:rsidRPr="00D63C28" w:rsidRDefault="00900750" w:rsidP="0070523D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sz w:val="24"/>
          <w:szCs w:val="24"/>
        </w:rPr>
        <w:br w:type="page"/>
      </w:r>
      <w:r w:rsidRPr="00D63C28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221"/>
        <w:gridCol w:w="702"/>
      </w:tblGrid>
      <w:tr w:rsidR="00FA0B22" w14:paraId="0495C916" w14:textId="77777777" w:rsidTr="00FA0B22">
        <w:tc>
          <w:tcPr>
            <w:tcW w:w="421" w:type="dxa"/>
          </w:tcPr>
          <w:p w14:paraId="71A83D55" w14:textId="3027435B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5E45DBD1" w14:textId="281C3EFC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Hlk191470878"/>
            <w:r w:rsidRPr="001E0DC3">
              <w:rPr>
                <w:rFonts w:ascii="Times New Roman" w:hAnsi="Times New Roman"/>
                <w:bCs/>
                <w:sz w:val="24"/>
                <w:szCs w:val="24"/>
              </w:rPr>
              <w:t>ПАСПОРТ РАБОЧЕЙ ПРОГРАММЫ ПРОФЕССИОНАЛЬНОГО МОДУЛЯ</w:t>
            </w:r>
            <w:bookmarkEnd w:id="4"/>
          </w:p>
        </w:tc>
        <w:tc>
          <w:tcPr>
            <w:tcW w:w="702" w:type="dxa"/>
          </w:tcPr>
          <w:p w14:paraId="390EB72B" w14:textId="76AAC1D5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A0B22" w14:paraId="23324C91" w14:textId="77777777" w:rsidTr="00FA0B22">
        <w:tc>
          <w:tcPr>
            <w:tcW w:w="421" w:type="dxa"/>
          </w:tcPr>
          <w:p w14:paraId="01500A04" w14:textId="6D4FD8D7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769CF7B1" w14:textId="2E9A3C5A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702" w:type="dxa"/>
          </w:tcPr>
          <w:p w14:paraId="7ED74300" w14:textId="0FDB07C3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A0B22" w14:paraId="541845F5" w14:textId="77777777" w:rsidTr="00FA0B22">
        <w:tc>
          <w:tcPr>
            <w:tcW w:w="421" w:type="dxa"/>
          </w:tcPr>
          <w:p w14:paraId="5BB00A00" w14:textId="2B3EA7B1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0B7C8C1A" w14:textId="7928719C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 xml:space="preserve">УСЛОВИЯ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РАБОЧЕЙ </w:t>
            </w: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ПРОГРАММЫ ПРОФЕССИО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НАЛЬНОГО МОДУЛЯ</w:t>
            </w:r>
          </w:p>
        </w:tc>
        <w:tc>
          <w:tcPr>
            <w:tcW w:w="702" w:type="dxa"/>
          </w:tcPr>
          <w:p w14:paraId="44177CB7" w14:textId="3ED10249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B22" w14:paraId="6EE3B1C2" w14:textId="77777777" w:rsidTr="00FA0B22">
        <w:tc>
          <w:tcPr>
            <w:tcW w:w="421" w:type="dxa"/>
          </w:tcPr>
          <w:p w14:paraId="42409ACD" w14:textId="1DB4073F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437F794C" w14:textId="09936588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702" w:type="dxa"/>
          </w:tcPr>
          <w:p w14:paraId="0C5D35C0" w14:textId="77777777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425389F" w14:textId="77777777" w:rsidR="00900750" w:rsidRPr="00D63C28" w:rsidRDefault="00900750" w:rsidP="0090075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B11954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99808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E5189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EDD06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1781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49788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A2A3C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71A1A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5312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8782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556A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D222F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93C75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2AF7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21584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4511B6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C52C2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3B1D5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0AE2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84EB9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4E3A19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7A6C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6D88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D3C2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AB7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445CBF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CFEEA9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D0F112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D33E53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671A1F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4F3372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C6ADE7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53F7D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D881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21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2930C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41DFF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B04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6DB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7A68E2" w14:textId="77777777" w:rsidR="003E4E05" w:rsidRDefault="003E4E05" w:rsidP="002C0EF4">
      <w:pPr>
        <w:pStyle w:val="11"/>
        <w:spacing w:after="0" w:line="240" w:lineRule="auto"/>
        <w:ind w:left="218"/>
        <w:rPr>
          <w:rFonts w:ascii="Times New Roman" w:hAnsi="Times New Roman"/>
          <w:bCs/>
          <w:sz w:val="24"/>
          <w:szCs w:val="24"/>
        </w:rPr>
      </w:pPr>
    </w:p>
    <w:p w14:paraId="78ACEBA8" w14:textId="77777777" w:rsidR="00103923" w:rsidRDefault="003E4E05" w:rsidP="00103923">
      <w:pPr>
        <w:pStyle w:val="11"/>
        <w:numPr>
          <w:ilvl w:val="0"/>
          <w:numId w:val="4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0B22">
        <w:rPr>
          <w:rFonts w:ascii="Times New Roman" w:hAnsi="Times New Roman"/>
          <w:b/>
          <w:sz w:val="24"/>
          <w:szCs w:val="24"/>
        </w:rPr>
        <w:lastRenderedPageBreak/>
        <w:t xml:space="preserve">ПАСПОРТ РАБОЧЕЙ ПРОГРАММЫ </w:t>
      </w:r>
    </w:p>
    <w:p w14:paraId="05B89437" w14:textId="5C9B480B" w:rsidR="00103923" w:rsidRPr="00103923" w:rsidRDefault="00103923" w:rsidP="00103923">
      <w:pPr>
        <w:pStyle w:val="11"/>
        <w:spacing w:after="0" w:line="240" w:lineRule="auto"/>
        <w:ind w:left="578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5" w:name="_Hlk192154090"/>
      <w:r w:rsidRPr="00103923">
        <w:rPr>
          <w:rFonts w:ascii="Times New Roman" w:hAnsi="Times New Roman"/>
          <w:b/>
          <w:bCs/>
          <w:sz w:val="24"/>
          <w:szCs w:val="24"/>
        </w:rPr>
        <w:t>МДК 04.0</w:t>
      </w:r>
      <w:r w:rsidR="00ED2936">
        <w:rPr>
          <w:rFonts w:ascii="Times New Roman" w:hAnsi="Times New Roman"/>
          <w:b/>
          <w:bCs/>
          <w:sz w:val="24"/>
          <w:szCs w:val="24"/>
        </w:rPr>
        <w:t>1</w:t>
      </w:r>
      <w:r w:rsidRPr="00103923">
        <w:rPr>
          <w:rFonts w:ascii="Times New Roman" w:hAnsi="Times New Roman"/>
          <w:b/>
          <w:bCs/>
          <w:sz w:val="24"/>
          <w:szCs w:val="24"/>
        </w:rPr>
        <w:t xml:space="preserve"> «ВОДИТЕЛЬ ГРУЗОВОГО АВТОМОБИЛЯ»</w:t>
      </w:r>
    </w:p>
    <w:bookmarkEnd w:id="5"/>
    <w:p w14:paraId="600B355F" w14:textId="77777777" w:rsidR="00103923" w:rsidRPr="00103923" w:rsidRDefault="00103923" w:rsidP="00103923">
      <w:pPr>
        <w:pStyle w:val="11"/>
        <w:spacing w:after="0" w:line="240" w:lineRule="auto"/>
        <w:ind w:left="578"/>
        <w:rPr>
          <w:rFonts w:ascii="Times New Roman" w:hAnsi="Times New Roman"/>
          <w:b/>
          <w:sz w:val="24"/>
          <w:szCs w:val="24"/>
        </w:rPr>
      </w:pPr>
    </w:p>
    <w:p w14:paraId="4BB16336" w14:textId="515E436D" w:rsidR="00900750" w:rsidRPr="00FA0955" w:rsidRDefault="00EB3EB0" w:rsidP="00EB3EB0">
      <w:pPr>
        <w:pStyle w:val="11"/>
        <w:spacing w:after="0" w:line="240" w:lineRule="auto"/>
        <w:ind w:left="578" w:hanging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900750" w:rsidRPr="00FA0955">
        <w:rPr>
          <w:rFonts w:ascii="Times New Roman" w:hAnsi="Times New Roman"/>
          <w:b/>
          <w:sz w:val="24"/>
          <w:szCs w:val="24"/>
        </w:rPr>
        <w:t xml:space="preserve">1.1. Место </w:t>
      </w:r>
      <w:r>
        <w:rPr>
          <w:rFonts w:ascii="Times New Roman" w:hAnsi="Times New Roman"/>
          <w:b/>
          <w:sz w:val="24"/>
          <w:szCs w:val="24"/>
        </w:rPr>
        <w:t xml:space="preserve">МДК </w:t>
      </w:r>
      <w:r w:rsidRPr="00FA0955">
        <w:rPr>
          <w:rFonts w:ascii="Times New Roman" w:hAnsi="Times New Roman"/>
          <w:b/>
          <w:sz w:val="24"/>
          <w:szCs w:val="24"/>
        </w:rPr>
        <w:t>в</w:t>
      </w:r>
      <w:r w:rsidR="00900750" w:rsidRPr="00FA0955">
        <w:rPr>
          <w:rFonts w:ascii="Times New Roman" w:hAnsi="Times New Roman"/>
          <w:b/>
          <w:sz w:val="24"/>
          <w:szCs w:val="24"/>
        </w:rPr>
        <w:t xml:space="preserve"> структуре основной</w:t>
      </w:r>
      <w:r w:rsidR="003E4E05">
        <w:rPr>
          <w:rFonts w:ascii="Times New Roman" w:hAnsi="Times New Roman"/>
          <w:b/>
          <w:sz w:val="24"/>
          <w:szCs w:val="24"/>
        </w:rPr>
        <w:t xml:space="preserve"> профессиональной</w:t>
      </w:r>
      <w:r w:rsidR="00900750" w:rsidRPr="00FA0955">
        <w:rPr>
          <w:rFonts w:ascii="Times New Roman" w:hAnsi="Times New Roman"/>
          <w:b/>
          <w:sz w:val="24"/>
          <w:szCs w:val="24"/>
        </w:rPr>
        <w:t xml:space="preserve"> образовательной программы</w:t>
      </w:r>
    </w:p>
    <w:p w14:paraId="2E107405" w14:textId="77777777" w:rsidR="00EB3EB0" w:rsidRPr="00EB3EB0" w:rsidRDefault="00EB3EB0" w:rsidP="00FA0B22">
      <w:pPr>
        <w:ind w:firstLine="708"/>
        <w:jc w:val="both"/>
        <w:rPr>
          <w:rFonts w:ascii="Times New Roman" w:eastAsiaTheme="minorHAnsi" w:hAnsi="Times New Roman"/>
          <w:sz w:val="10"/>
          <w:szCs w:val="10"/>
        </w:rPr>
      </w:pPr>
    </w:p>
    <w:p w14:paraId="0BD44D84" w14:textId="6E2BECDF" w:rsidR="003E4E05" w:rsidRDefault="00F02A7E" w:rsidP="00FA0B22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2A7E">
        <w:rPr>
          <w:rFonts w:ascii="Times New Roman" w:eastAsiaTheme="minorHAnsi" w:hAnsi="Times New Roman"/>
          <w:sz w:val="24"/>
          <w:szCs w:val="24"/>
        </w:rPr>
        <w:t xml:space="preserve">Рабочая программа </w:t>
      </w:r>
      <w:r w:rsidR="00103923" w:rsidRPr="00103923">
        <w:rPr>
          <w:rFonts w:ascii="Times New Roman" w:eastAsiaTheme="minorHAnsi" w:hAnsi="Times New Roman"/>
          <w:sz w:val="24"/>
          <w:szCs w:val="24"/>
        </w:rPr>
        <w:t>МДК 04.0</w:t>
      </w:r>
      <w:r w:rsidR="00ED2936">
        <w:rPr>
          <w:rFonts w:ascii="Times New Roman" w:eastAsiaTheme="minorHAnsi" w:hAnsi="Times New Roman"/>
          <w:sz w:val="24"/>
          <w:szCs w:val="24"/>
        </w:rPr>
        <w:t>1</w:t>
      </w:r>
      <w:r w:rsidR="00103923" w:rsidRPr="00103923">
        <w:rPr>
          <w:rFonts w:ascii="Times New Roman" w:eastAsiaTheme="minorHAnsi" w:hAnsi="Times New Roman"/>
          <w:sz w:val="24"/>
          <w:szCs w:val="24"/>
        </w:rPr>
        <w:t xml:space="preserve"> «</w:t>
      </w:r>
      <w:r w:rsidR="00103923">
        <w:rPr>
          <w:rFonts w:ascii="Times New Roman" w:eastAsiaTheme="minorHAnsi" w:hAnsi="Times New Roman"/>
          <w:sz w:val="24"/>
          <w:szCs w:val="24"/>
        </w:rPr>
        <w:t>В</w:t>
      </w:r>
      <w:r w:rsidR="00103923" w:rsidRPr="00103923">
        <w:rPr>
          <w:rFonts w:ascii="Times New Roman" w:eastAsiaTheme="minorHAnsi" w:hAnsi="Times New Roman"/>
          <w:sz w:val="24"/>
          <w:szCs w:val="24"/>
        </w:rPr>
        <w:t>одитель грузового автомобиля»</w:t>
      </w:r>
      <w:r w:rsidR="007F6AC8">
        <w:rPr>
          <w:rStyle w:val="32"/>
          <w:b w:val="0"/>
          <w:sz w:val="24"/>
          <w:szCs w:val="24"/>
        </w:rPr>
        <w:t xml:space="preserve"> </w:t>
      </w:r>
      <w:r w:rsidRPr="00F02A7E">
        <w:rPr>
          <w:rFonts w:ascii="Times New Roman" w:eastAsiaTheme="minorHAnsi" w:hAnsi="Times New Roman"/>
          <w:sz w:val="24"/>
          <w:szCs w:val="24"/>
        </w:rPr>
        <w:t>является частью профессионального цикла ППССЗ</w:t>
      </w:r>
      <w:r w:rsidR="003E4E05">
        <w:rPr>
          <w:rFonts w:ascii="Times New Roman" w:eastAsiaTheme="minorHAnsi" w:hAnsi="Times New Roman"/>
          <w:sz w:val="24"/>
          <w:szCs w:val="24"/>
        </w:rPr>
        <w:t xml:space="preserve"> по специальности </w:t>
      </w:r>
      <w:r w:rsidR="003E4E05" w:rsidRPr="005D1885">
        <w:rPr>
          <w:rFonts w:ascii="Times New Roman" w:eastAsiaTheme="minorHAnsi" w:hAnsi="Times New Roman"/>
          <w:sz w:val="24"/>
          <w:szCs w:val="24"/>
        </w:rPr>
        <w:t>23.02.01 «Организация перевозок и управление на транспорте»</w:t>
      </w:r>
      <w:r w:rsidR="003E4E05" w:rsidRPr="005D188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3E4E05" w:rsidRPr="005D1885">
        <w:rPr>
          <w:rFonts w:ascii="Times New Roman" w:hAnsi="Times New Roman"/>
          <w:sz w:val="24"/>
          <w:szCs w:val="24"/>
          <w:lang w:eastAsia="ru-RU"/>
        </w:rPr>
        <w:t>и разработана в соответствии</w:t>
      </w:r>
      <w:r w:rsidR="003E4E05" w:rsidRPr="005A4699">
        <w:rPr>
          <w:rFonts w:ascii="Times New Roman" w:hAnsi="Times New Roman"/>
          <w:sz w:val="24"/>
          <w:szCs w:val="24"/>
          <w:lang w:eastAsia="ru-RU"/>
        </w:rPr>
        <w:t xml:space="preserve"> с ФГОС СПО данной специальности (утв. Приказом Министерства образования и науки Российской Федерации от 20.03.2024 N 176 (</w:t>
      </w:r>
      <w:r w:rsidR="00103923" w:rsidRPr="005A4699">
        <w:rPr>
          <w:rFonts w:ascii="Times New Roman" w:hAnsi="Times New Roman"/>
          <w:sz w:val="24"/>
          <w:szCs w:val="24"/>
          <w:lang w:eastAsia="ru-RU"/>
        </w:rPr>
        <w:t>зарегистрировано</w:t>
      </w:r>
      <w:r w:rsidR="003E4E05" w:rsidRPr="005A4699">
        <w:rPr>
          <w:rFonts w:ascii="Times New Roman" w:hAnsi="Times New Roman"/>
          <w:sz w:val="24"/>
          <w:szCs w:val="24"/>
          <w:lang w:eastAsia="ru-RU"/>
        </w:rPr>
        <w:t xml:space="preserve"> 26.04.2024 г. № 78019 Минюст РФ)</w:t>
      </w:r>
      <w:r w:rsidR="00EB3EB0">
        <w:rPr>
          <w:rFonts w:ascii="Times New Roman" w:hAnsi="Times New Roman"/>
          <w:sz w:val="24"/>
          <w:szCs w:val="24"/>
          <w:lang w:eastAsia="ru-RU"/>
        </w:rPr>
        <w:t>.</w:t>
      </w:r>
    </w:p>
    <w:p w14:paraId="21C9C89D" w14:textId="77777777" w:rsidR="00EB3EB0" w:rsidRPr="00EB3EB0" w:rsidRDefault="00EB3EB0" w:rsidP="00EB3EB0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EB0">
        <w:rPr>
          <w:rFonts w:ascii="Times New Roman" w:hAnsi="Times New Roman"/>
          <w:sz w:val="24"/>
          <w:szCs w:val="24"/>
          <w:lang w:eastAsia="ru-RU"/>
        </w:rPr>
        <w:t>Рабочая программа может быть использована</w:t>
      </w:r>
      <w:r w:rsidRPr="00EB3EB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B3EB0">
        <w:rPr>
          <w:rFonts w:ascii="Times New Roman" w:hAnsi="Times New Roman"/>
          <w:sz w:val="24"/>
          <w:szCs w:val="24"/>
          <w:lang w:eastAsia="ru-RU"/>
        </w:rPr>
        <w:t>в дополнительном профессиональном образовании для повышения квалификации и переподготовки специалистов по профессии:</w:t>
      </w:r>
    </w:p>
    <w:p w14:paraId="5521F3E5" w14:textId="77777777" w:rsidR="00EB3EB0" w:rsidRPr="00EB3EB0" w:rsidRDefault="00EB3EB0" w:rsidP="00EB3EB0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3EB0">
        <w:rPr>
          <w:rFonts w:ascii="Times New Roman" w:hAnsi="Times New Roman"/>
          <w:sz w:val="24"/>
          <w:szCs w:val="24"/>
          <w:lang w:eastAsia="ru-RU"/>
        </w:rPr>
        <w:t>11442 Водитель автомобиля, уровень образования: среднее общее профессиональное образование.</w:t>
      </w:r>
    </w:p>
    <w:p w14:paraId="318AAFE0" w14:textId="77777777" w:rsidR="00EB3EB0" w:rsidRPr="00EB3EB0" w:rsidRDefault="00EB3EB0" w:rsidP="00FA0B22">
      <w:pPr>
        <w:ind w:firstLine="708"/>
        <w:jc w:val="both"/>
        <w:rPr>
          <w:rFonts w:ascii="Times New Roman" w:hAnsi="Times New Roman"/>
          <w:color w:val="FF0000"/>
          <w:sz w:val="2"/>
          <w:szCs w:val="2"/>
          <w:lang w:eastAsia="ru-RU"/>
        </w:rPr>
      </w:pPr>
    </w:p>
    <w:p w14:paraId="21147F5E" w14:textId="2A66FF5C" w:rsidR="008B6ED5" w:rsidRPr="008B6ED5" w:rsidRDefault="008B6ED5" w:rsidP="008B6ED5">
      <w:pPr>
        <w:pStyle w:val="af8"/>
        <w:numPr>
          <w:ilvl w:val="1"/>
          <w:numId w:val="41"/>
        </w:numPr>
        <w:rPr>
          <w:b/>
        </w:rPr>
      </w:pPr>
      <w:r w:rsidRPr="008B6ED5">
        <w:rPr>
          <w:b/>
        </w:rPr>
        <w:t xml:space="preserve">Цели и задачи МДК – требования к результатам освоения </w:t>
      </w:r>
    </w:p>
    <w:p w14:paraId="6CC4AD63" w14:textId="77777777" w:rsidR="008B6ED5" w:rsidRDefault="008B6ED5" w:rsidP="008B6ED5">
      <w:pPr>
        <w:pStyle w:val="af8"/>
        <w:ind w:left="578"/>
        <w:rPr>
          <w:rFonts w:eastAsiaTheme="minorHAnsi"/>
          <w:color w:val="000000" w:themeColor="text1"/>
        </w:rPr>
      </w:pPr>
    </w:p>
    <w:p w14:paraId="5F5630CB" w14:textId="63CDE485" w:rsidR="00F02A7E" w:rsidRPr="00EB3EB0" w:rsidRDefault="00AF36B0" w:rsidP="00EB3EB0">
      <w:pPr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EB3EB0">
        <w:rPr>
          <w:rFonts w:ascii="Times New Roman" w:eastAsiaTheme="minorHAnsi" w:hAnsi="Times New Roman"/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5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3721"/>
        <w:gridCol w:w="4171"/>
      </w:tblGrid>
      <w:tr w:rsidR="00FC5F92" w:rsidRPr="00FC5F92" w14:paraId="7508C768" w14:textId="77777777" w:rsidTr="00126130">
        <w:trPr>
          <w:trHeight w:val="648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291D0FCE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FC5F9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ПК,</w:t>
            </w:r>
            <w:r w:rsidRPr="00FC5F92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721" w:type="dxa"/>
          </w:tcPr>
          <w:p w14:paraId="5AF42874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71" w:type="dxa"/>
          </w:tcPr>
          <w:p w14:paraId="63C0C314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C5F92" w:rsidRPr="00FC5F92" w14:paraId="34CA64E5" w14:textId="77777777" w:rsidTr="00126130">
        <w:trPr>
          <w:trHeight w:val="2117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6CD6C542" w14:textId="56C1B6A5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ОК 09</w:t>
            </w:r>
          </w:p>
          <w:p w14:paraId="243C1781" w14:textId="0D6A43D4" w:rsidR="00FC5F92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4.1</w:t>
            </w:r>
          </w:p>
          <w:p w14:paraId="1031E66D" w14:textId="6B3E98B1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</w:t>
            </w:r>
            <w:r w:rsidR="00EB3E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7B19008" w14:textId="24C95A22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</w:t>
            </w:r>
            <w:r w:rsidR="00EB3E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70BEEFBB" w14:textId="49F4DEA3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</w:t>
            </w:r>
            <w:r w:rsidR="00EB3E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3FD5DF43" w14:textId="520DEB54" w:rsidR="00126130" w:rsidRPr="00FC5F92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</w:tcPr>
          <w:p w14:paraId="1CF3343A" w14:textId="7E3C48D3" w:rsidR="00EB3EB0" w:rsidRPr="00EB3EB0" w:rsidRDefault="00EB3EB0" w:rsidP="00EB3EB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-в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ыполнять работы по содержанию и ремонту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городских путей сообщения.</w:t>
            </w:r>
          </w:p>
          <w:p w14:paraId="3FC49C71" w14:textId="4BCDDB4E" w:rsidR="00EB3EB0" w:rsidRPr="00EB3EB0" w:rsidRDefault="00EB3EB0" w:rsidP="00EB3EB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о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существлять контроль качества технологических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процессов и приемки выполненных работ по содержанию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городских путей сообщения.</w:t>
            </w:r>
          </w:p>
          <w:p w14:paraId="7C15EDB0" w14:textId="3E7A839D" w:rsidR="00EB3EB0" w:rsidRPr="00EB3EB0" w:rsidRDefault="00EB3EB0" w:rsidP="00EB3EB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в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ыполнять технологические процессы по ремонту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городских путей сообщения;</w:t>
            </w:r>
          </w:p>
          <w:p w14:paraId="4FCC3C00" w14:textId="77777777" w:rsidR="00FC5F92" w:rsidRDefault="00EB3EB0" w:rsidP="00EB3EB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в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ыполнять расчеты технико-экономических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показателей ремонта городских путей сообщения</w:t>
            </w:r>
          </w:p>
          <w:p w14:paraId="7A7F2ECA" w14:textId="7A0613A5" w:rsidR="00EB3EB0" w:rsidRPr="00FC5F92" w:rsidRDefault="00EB3EB0" w:rsidP="00EB3EB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EB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выполнять перевозку грузов и пассажиров, личную эксплуатацию автотранспортных средств категории "С"</w:t>
            </w:r>
          </w:p>
        </w:tc>
        <w:tc>
          <w:tcPr>
            <w:tcW w:w="4171" w:type="dxa"/>
          </w:tcPr>
          <w:p w14:paraId="2F6F67B5" w14:textId="00682159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-требования к транспортным средствам и погрузочно-разгрузочным механизмам при перевозке грузов.</w:t>
            </w:r>
          </w:p>
          <w:p w14:paraId="5FEA4725" w14:textId="066C303F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-основы законодательства в сфере дорожного движения, Правила дорожного движения;</w:t>
            </w:r>
          </w:p>
          <w:p w14:paraId="39B83FB7" w14:textId="777D69A4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-правила эксплуатации транспортных средств;</w:t>
            </w:r>
          </w:p>
          <w:p w14:paraId="6C71312F" w14:textId="672AF123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4D78D2E2" w14:textId="0B0FBD1A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</w:t>
            </w:r>
            <w:r w:rsidR="00ED1F7F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назначение, расположение, принцип действия основных механизмов и приборов транспортных средств;</w:t>
            </w:r>
          </w:p>
          <w:p w14:paraId="114F9316" w14:textId="74242266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-приемы и последовательность действий по оказанию первой помощи пострадавшим при дорожно-транспортных происшествиях</w:t>
            </w:r>
          </w:p>
        </w:tc>
      </w:tr>
    </w:tbl>
    <w:p w14:paraId="64FD9A21" w14:textId="6DF68AC7" w:rsidR="00900750" w:rsidRDefault="00900750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081D87E1" w14:textId="1237E5B5" w:rsidR="005A4699" w:rsidRDefault="00126130" w:rsidP="0012613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</w:p>
    <w:p w14:paraId="4437E772" w14:textId="77777777" w:rsidR="005A4699" w:rsidRDefault="005A4699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36AED7CA" w14:textId="77777777" w:rsidR="00ED1F7F" w:rsidRDefault="00ED1F7F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4A2B131B" w14:textId="77777777" w:rsidR="00ED1F7F" w:rsidRDefault="00ED1F7F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24BFD900" w14:textId="6EF48F11" w:rsidR="00EB3EB0" w:rsidRPr="00EB3EB0" w:rsidRDefault="00FC5F92" w:rsidP="00EB3EB0">
      <w:pPr>
        <w:pStyle w:val="af8"/>
        <w:numPr>
          <w:ilvl w:val="0"/>
          <w:numId w:val="41"/>
        </w:numPr>
        <w:jc w:val="center"/>
        <w:rPr>
          <w:b/>
          <w:bCs/>
          <w:spacing w:val="-9"/>
          <w:sz w:val="25"/>
          <w:szCs w:val="25"/>
        </w:rPr>
      </w:pPr>
      <w:r w:rsidRPr="00EB3EB0">
        <w:rPr>
          <w:b/>
          <w:bCs/>
          <w:spacing w:val="-9"/>
          <w:sz w:val="25"/>
          <w:szCs w:val="25"/>
        </w:rPr>
        <w:t xml:space="preserve">СТРУКТУРА И СОДЕРЖАНИЕ </w:t>
      </w:r>
    </w:p>
    <w:p w14:paraId="355BB115" w14:textId="2C5B0081" w:rsidR="00EB3EB0" w:rsidRPr="00EB3EB0" w:rsidRDefault="00EB3EB0" w:rsidP="00EB3EB0">
      <w:pPr>
        <w:pStyle w:val="af8"/>
        <w:ind w:left="578"/>
        <w:jc w:val="center"/>
        <w:rPr>
          <w:rStyle w:val="32"/>
          <w:b w:val="0"/>
          <w:sz w:val="25"/>
          <w:szCs w:val="25"/>
        </w:rPr>
      </w:pPr>
      <w:r w:rsidRPr="00EB3EB0">
        <w:rPr>
          <w:b/>
          <w:color w:val="000000"/>
          <w:spacing w:val="3"/>
          <w:sz w:val="25"/>
          <w:szCs w:val="25"/>
        </w:rPr>
        <w:t>МДК 04.0</w:t>
      </w:r>
      <w:r w:rsidR="00ED2936">
        <w:rPr>
          <w:b/>
          <w:color w:val="000000"/>
          <w:spacing w:val="3"/>
          <w:sz w:val="25"/>
          <w:szCs w:val="25"/>
        </w:rPr>
        <w:t>1</w:t>
      </w:r>
      <w:r w:rsidRPr="00EB3EB0">
        <w:rPr>
          <w:b/>
          <w:color w:val="000000"/>
          <w:spacing w:val="3"/>
          <w:sz w:val="25"/>
          <w:szCs w:val="25"/>
        </w:rPr>
        <w:t xml:space="preserve"> ВОДИТЕЛЬ ГРУЗОВОГО АВТОМОБИЛЯ</w:t>
      </w:r>
    </w:p>
    <w:p w14:paraId="54AAF32E" w14:textId="5E1249E1" w:rsidR="00FC5F92" w:rsidRPr="00FC5F92" w:rsidRDefault="00FC5F92" w:rsidP="00FC5F92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</w:pPr>
      <w:r w:rsidRPr="00FC5F92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 xml:space="preserve">2.1. Объем </w:t>
      </w:r>
      <w:r w:rsidR="00ED1F7F" w:rsidRPr="00ED1F7F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 xml:space="preserve">профессионального модуля </w:t>
      </w:r>
      <w:r w:rsidRPr="00FC5F92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>и виды учебной работы</w:t>
      </w:r>
    </w:p>
    <w:p w14:paraId="3D401F40" w14:textId="77777777" w:rsidR="00FC5F92" w:rsidRPr="00FC5F92" w:rsidRDefault="00FC5F92" w:rsidP="00FC5F92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3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FC5F92" w:rsidRPr="00FC5F92" w14:paraId="2739F4E8" w14:textId="77777777" w:rsidTr="008B6ED5">
        <w:trPr>
          <w:trHeight w:val="315"/>
          <w:jc w:val="center"/>
        </w:trPr>
        <w:tc>
          <w:tcPr>
            <w:tcW w:w="7603" w:type="dxa"/>
          </w:tcPr>
          <w:p w14:paraId="5FFBB789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Вид учебной</w:t>
            </w:r>
            <w:r w:rsidRPr="00FC5F9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28" w:type="dxa"/>
          </w:tcPr>
          <w:p w14:paraId="56BCE214" w14:textId="77777777" w:rsidR="00FC5F92" w:rsidRPr="00FC5F92" w:rsidRDefault="00FC5F92" w:rsidP="00FC5F92">
            <w:pPr>
              <w:widowControl w:val="0"/>
              <w:spacing w:after="0" w:line="2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Объем в</w:t>
            </w:r>
            <w:r w:rsidRPr="00FC5F9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</w:p>
        </w:tc>
      </w:tr>
      <w:tr w:rsidR="00FC5F92" w:rsidRPr="00FC5F92" w14:paraId="52A49811" w14:textId="77777777" w:rsidTr="008B6ED5">
        <w:trPr>
          <w:trHeight w:val="309"/>
          <w:jc w:val="center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52160" w14:textId="0345A709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  <w:r w:rsidRPr="00FC5F92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образовательной программы </w:t>
            </w:r>
            <w:r w:rsidR="00ED1F7F" w:rsidRPr="00ED1F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4973" w14:textId="30E62ED6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192</w:t>
            </w:r>
          </w:p>
        </w:tc>
      </w:tr>
      <w:tr w:rsidR="00FC5F92" w:rsidRPr="00FC5F92" w14:paraId="744709CA" w14:textId="77777777" w:rsidTr="008B6ED5">
        <w:trPr>
          <w:trHeight w:val="27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B578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88A6" w14:textId="18DAD4B1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FC5F92" w:rsidRPr="00FC5F92" w14:paraId="591A3E88" w14:textId="77777777" w:rsidTr="008B6ED5">
        <w:trPr>
          <w:trHeight w:val="305"/>
          <w:jc w:val="center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8124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FC5F92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том</w:t>
            </w:r>
            <w:r w:rsidRPr="00FC5F92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числе:</w:t>
            </w:r>
          </w:p>
        </w:tc>
      </w:tr>
      <w:tr w:rsidR="00FC5F92" w:rsidRPr="00FC5F92" w14:paraId="73E91CDD" w14:textId="77777777" w:rsidTr="008B6ED5">
        <w:trPr>
          <w:trHeight w:val="370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DC4B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- теоретическое</w:t>
            </w:r>
            <w:r w:rsidRPr="00FC5F9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910E0" w14:textId="154DDECD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DC6A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FC5F92" w:rsidRPr="00FC5F92" w14:paraId="7CC34097" w14:textId="77777777" w:rsidTr="008B6ED5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5308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- 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2ECD" w14:textId="354CD04E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FC5F92" w:rsidRPr="00FC5F92" w14:paraId="5CBAC026" w14:textId="77777777" w:rsidTr="008B6ED5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E40D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C907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FC5F92" w:rsidRPr="00FC5F92" w14:paraId="587D9F84" w14:textId="77777777" w:rsidTr="008B6ED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4AE6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Рубежный контроль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0BE9" w14:textId="03F935DC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C5F92" w:rsidRPr="00FC5F92" w14:paraId="11788BB3" w14:textId="77777777" w:rsidTr="008B6ED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7BCB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09B7" w14:textId="0A93E1D6" w:rsidR="00FC5F92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C5F92" w:rsidRPr="00FC5F92" w14:paraId="3E2049E6" w14:textId="77777777" w:rsidTr="008B6ED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F9D0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Промежуточная аттестация:</w:t>
            </w:r>
          </w:p>
          <w:p w14:paraId="3FE38BB6" w14:textId="77777777" w:rsidR="00FC5F92" w:rsidRPr="00FC5F92" w:rsidRDefault="00FC5F92" w:rsidP="00FC5F92">
            <w:pPr>
              <w:widowControl w:val="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консультации</w:t>
            </w:r>
          </w:p>
          <w:p w14:paraId="17739538" w14:textId="77777777" w:rsidR="00FC5F92" w:rsidRPr="00FC5F92" w:rsidRDefault="00FC5F92" w:rsidP="00FC5F92">
            <w:pPr>
              <w:widowControl w:val="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экзамен комплексный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3F7D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F3130CE" w14:textId="77777777" w:rsid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14:paraId="72CD0406" w14:textId="5D2A339D" w:rsidR="00F80F01" w:rsidRPr="00FC5F92" w:rsidRDefault="00F80F0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14:paraId="0922378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73EC0" w14:textId="76E645B9" w:rsidR="00F80F01" w:rsidRPr="00885BA2" w:rsidRDefault="00F80F01" w:rsidP="00900750">
      <w:pPr>
        <w:spacing w:after="0" w:line="240" w:lineRule="auto"/>
        <w:rPr>
          <w:rFonts w:ascii="Times New Roman" w:hAnsi="Times New Roman"/>
          <w:sz w:val="24"/>
          <w:szCs w:val="24"/>
        </w:rPr>
        <w:sectPr w:rsidR="00F80F01" w:rsidRPr="00885BA2" w:rsidSect="00EB3EB0">
          <w:footerReference w:type="default" r:id="rId8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108A9A9" w14:textId="3E47EAC3" w:rsidR="00900750" w:rsidRDefault="00900750" w:rsidP="00B73A5E">
      <w:pPr>
        <w:pStyle w:val="1"/>
        <w:ind w:left="360" w:firstLine="0"/>
        <w:rPr>
          <w:rStyle w:val="32"/>
          <w:bCs w:val="0"/>
          <w:sz w:val="24"/>
          <w:szCs w:val="24"/>
        </w:rPr>
      </w:pPr>
      <w:r>
        <w:rPr>
          <w:b/>
        </w:rPr>
        <w:lastRenderedPageBreak/>
        <w:t>2</w:t>
      </w:r>
      <w:r w:rsidRPr="00885BA2">
        <w:rPr>
          <w:b/>
        </w:rPr>
        <w:t>.</w:t>
      </w:r>
      <w:r>
        <w:rPr>
          <w:b/>
        </w:rPr>
        <w:t>2</w:t>
      </w:r>
      <w:r w:rsidRPr="00885BA2">
        <w:rPr>
          <w:b/>
        </w:rPr>
        <w:t xml:space="preserve">. </w:t>
      </w:r>
      <w:r w:rsidR="00B73A5E" w:rsidRPr="00B73A5E">
        <w:rPr>
          <w:b/>
        </w:rPr>
        <w:t>Тематический план и содержание</w:t>
      </w:r>
      <w:r w:rsidR="00B73A5E">
        <w:rPr>
          <w:b/>
        </w:rPr>
        <w:t xml:space="preserve"> </w:t>
      </w:r>
      <w:r w:rsidR="00B73A5E" w:rsidRPr="00172250">
        <w:rPr>
          <w:b/>
          <w:bCs/>
        </w:rPr>
        <w:t>МДК 0</w:t>
      </w:r>
      <w:r w:rsidR="00B73A5E">
        <w:rPr>
          <w:b/>
          <w:bCs/>
        </w:rPr>
        <w:t>4</w:t>
      </w:r>
      <w:r w:rsidR="00B73A5E" w:rsidRPr="00172250">
        <w:rPr>
          <w:b/>
          <w:bCs/>
        </w:rPr>
        <w:t>.0</w:t>
      </w:r>
      <w:r w:rsidR="00ED2936">
        <w:rPr>
          <w:b/>
          <w:bCs/>
        </w:rPr>
        <w:t>1</w:t>
      </w:r>
      <w:r w:rsidR="00B73A5E">
        <w:rPr>
          <w:b/>
          <w:bCs/>
        </w:rPr>
        <w:t xml:space="preserve"> </w:t>
      </w:r>
      <w:r w:rsidR="00B73A5E" w:rsidRPr="003C000F">
        <w:rPr>
          <w:b/>
        </w:rPr>
        <w:t>Водитель грузового автомобиля</w:t>
      </w: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2"/>
        <w:gridCol w:w="6520"/>
        <w:gridCol w:w="992"/>
        <w:gridCol w:w="1134"/>
      </w:tblGrid>
      <w:tr w:rsidR="00B73A5E" w:rsidRPr="00172250" w14:paraId="5A058FA5" w14:textId="5904DA42" w:rsidTr="00B73A5E">
        <w:tc>
          <w:tcPr>
            <w:tcW w:w="6379" w:type="dxa"/>
            <w:gridSpan w:val="2"/>
          </w:tcPr>
          <w:p w14:paraId="65FF5035" w14:textId="157E6C9C" w:rsidR="00B73A5E" w:rsidRPr="00B73A5E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73A5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разделов и тем </w:t>
            </w:r>
          </w:p>
          <w:p w14:paraId="34617FF4" w14:textId="77777777" w:rsidR="00B73A5E" w:rsidRPr="00B73A5E" w:rsidRDefault="00B73A5E" w:rsidP="007054F9">
            <w:pPr>
              <w:ind w:firstLine="708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14:paraId="1B767907" w14:textId="77777777" w:rsidR="00B73A5E" w:rsidRPr="00B73A5E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73A5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2366D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(если предусмотрены)</w:t>
            </w:r>
          </w:p>
        </w:tc>
        <w:tc>
          <w:tcPr>
            <w:tcW w:w="992" w:type="dxa"/>
          </w:tcPr>
          <w:p w14:paraId="2B0DBCAA" w14:textId="77777777" w:rsidR="00B73A5E" w:rsidRPr="00B73A5E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73A5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Объем часов </w:t>
            </w:r>
          </w:p>
        </w:tc>
        <w:tc>
          <w:tcPr>
            <w:tcW w:w="1134" w:type="dxa"/>
          </w:tcPr>
          <w:p w14:paraId="2A35EE8B" w14:textId="449183BE" w:rsidR="00B73A5E" w:rsidRPr="00B73A5E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73A5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Коды компетенций</w:t>
            </w:r>
          </w:p>
        </w:tc>
      </w:tr>
      <w:tr w:rsidR="00B73A5E" w:rsidRPr="00172250" w14:paraId="54AB780C" w14:textId="720D18CB" w:rsidTr="00B73A5E">
        <w:tc>
          <w:tcPr>
            <w:tcW w:w="6379" w:type="dxa"/>
            <w:gridSpan w:val="2"/>
          </w:tcPr>
          <w:p w14:paraId="2264A162" w14:textId="1B91FA13" w:rsidR="00B73A5E" w:rsidRPr="00172250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520" w:type="dxa"/>
          </w:tcPr>
          <w:p w14:paraId="098FEA6C" w14:textId="77777777" w:rsidR="00B73A5E" w:rsidRPr="00172250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92" w:type="dxa"/>
          </w:tcPr>
          <w:p w14:paraId="7120DF16" w14:textId="77777777" w:rsidR="00B73A5E" w:rsidRPr="00172250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34" w:type="dxa"/>
          </w:tcPr>
          <w:p w14:paraId="7B7D1CD4" w14:textId="306BA12B" w:rsidR="00B73A5E" w:rsidRPr="00172250" w:rsidRDefault="00B73A5E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21463" w:rsidRPr="00172250" w14:paraId="5917D072" w14:textId="5E202D0F" w:rsidTr="00B73A5E">
        <w:trPr>
          <w:trHeight w:val="824"/>
        </w:trPr>
        <w:tc>
          <w:tcPr>
            <w:tcW w:w="567" w:type="dxa"/>
          </w:tcPr>
          <w:p w14:paraId="07D32C18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1EF6D6D0" w14:textId="6E3C258E" w:rsidR="00B21463" w:rsidRPr="005D1885" w:rsidRDefault="00B21463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1. Законодательство в сфере дорожного движения</w:t>
            </w:r>
          </w:p>
        </w:tc>
        <w:tc>
          <w:tcPr>
            <w:tcW w:w="6520" w:type="dxa"/>
          </w:tcPr>
          <w:p w14:paraId="09FEE576" w14:textId="77777777" w:rsidR="00B21463" w:rsidRPr="00172250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2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5683D56" w14:textId="78DB6ED6" w:rsidR="00B21463" w:rsidRPr="00172250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1D7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законодательные акты, определяющие порядок организации дорожного движения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7B05E361" w14:textId="1537F896" w:rsidR="00B21463" w:rsidRPr="0044173A" w:rsidRDefault="00B21463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14:paraId="066783E6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4C3BBA2A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2A61AC29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00165EA4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136D83AD" w14:textId="75396077" w:rsid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0946B2F6" w14:textId="6B61348C" w:rsidTr="00B73A5E">
        <w:trPr>
          <w:trHeight w:val="824"/>
        </w:trPr>
        <w:tc>
          <w:tcPr>
            <w:tcW w:w="567" w:type="dxa"/>
          </w:tcPr>
          <w:p w14:paraId="3B1E7D02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tabs>
                <w:tab w:val="center" w:pos="2001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45F6257" w14:textId="18D61B9F" w:rsidR="00B21463" w:rsidRPr="005D1885" w:rsidRDefault="00B21463" w:rsidP="001D1D7C">
            <w:pPr>
              <w:tabs>
                <w:tab w:val="center" w:pos="2001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 Общие положения Правил дорожного движения. </w:t>
            </w:r>
          </w:p>
        </w:tc>
        <w:tc>
          <w:tcPr>
            <w:tcW w:w="6520" w:type="dxa"/>
          </w:tcPr>
          <w:p w14:paraId="19538D90" w14:textId="77777777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4C9A84" w14:textId="1D26A7C4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Единый порядок дорожного движения. Основные понятия и термины. </w:t>
            </w:r>
          </w:p>
        </w:tc>
        <w:tc>
          <w:tcPr>
            <w:tcW w:w="992" w:type="dxa"/>
          </w:tcPr>
          <w:p w14:paraId="27D09DE9" w14:textId="5425FCAC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0B29E19D" w14:textId="77777777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0E03772B" w14:textId="60C0F629" w:rsidTr="00B73A5E">
        <w:tc>
          <w:tcPr>
            <w:tcW w:w="567" w:type="dxa"/>
          </w:tcPr>
          <w:p w14:paraId="146A2C78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2A0A577B" w14:textId="6F1D57A4" w:rsidR="00B21463" w:rsidRPr="005D1885" w:rsidRDefault="00B21463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 Тема: «Общие положения.</w:t>
            </w:r>
          </w:p>
          <w:p w14:paraId="7780DD78" w14:textId="7C9EDED6" w:rsidR="00B21463" w:rsidRPr="005D1885" w:rsidRDefault="00B21463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Термины и понятия применяемые в ПДД.»</w:t>
            </w:r>
          </w:p>
        </w:tc>
        <w:tc>
          <w:tcPr>
            <w:tcW w:w="6520" w:type="dxa"/>
          </w:tcPr>
          <w:p w14:paraId="6453D610" w14:textId="77777777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5BD44B9" w14:textId="1D52BEF7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Закрепить знания определений, терминов и понятий  </w:t>
            </w:r>
          </w:p>
        </w:tc>
        <w:tc>
          <w:tcPr>
            <w:tcW w:w="992" w:type="dxa"/>
          </w:tcPr>
          <w:p w14:paraId="6902380F" w14:textId="0A74B8A4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65B07096" w14:textId="77777777" w:rsidR="00B21463" w:rsidRPr="001751DF" w:rsidRDefault="00B21463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007F6A9" w14:textId="3CDC27B3" w:rsidTr="00B73A5E">
        <w:tc>
          <w:tcPr>
            <w:tcW w:w="567" w:type="dxa"/>
          </w:tcPr>
          <w:p w14:paraId="56814861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8C29259" w14:textId="68EE5AF5" w:rsidR="00B21463" w:rsidRPr="005D1885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3. Общие обязанности водителей</w:t>
            </w:r>
            <w:r w:rsidRPr="005D1885">
              <w:rPr>
                <w:rFonts w:ascii="Tahoma" w:hAnsi="Tahoma" w:cs="Tahoma"/>
                <w:sz w:val="28"/>
                <w:szCs w:val="28"/>
                <w:lang w:eastAsia="ru-RU"/>
              </w:rPr>
              <w:t xml:space="preserve"> 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механических транспортных средств</w:t>
            </w:r>
          </w:p>
        </w:tc>
        <w:tc>
          <w:tcPr>
            <w:tcW w:w="6520" w:type="dxa"/>
          </w:tcPr>
          <w:p w14:paraId="371C5808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B752365" w14:textId="5569F443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выездом и в пути. Порядок предоставления транспортных средств должностным лицам. Обстоятельства, исключающие возможность управления и передачи управления транспортным средством другому лицу. </w:t>
            </w:r>
          </w:p>
        </w:tc>
        <w:tc>
          <w:tcPr>
            <w:tcW w:w="992" w:type="dxa"/>
          </w:tcPr>
          <w:p w14:paraId="77DBA2F8" w14:textId="5CCC8182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64EBC582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082E64C" w14:textId="4404F101" w:rsidTr="00B73A5E">
        <w:tc>
          <w:tcPr>
            <w:tcW w:w="567" w:type="dxa"/>
          </w:tcPr>
          <w:p w14:paraId="73D485B8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B1AE8B1" w14:textId="1B244BB0" w:rsidR="00B21463" w:rsidRPr="005D1885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4. Применение специальных сигналов</w:t>
            </w:r>
          </w:p>
        </w:tc>
        <w:tc>
          <w:tcPr>
            <w:tcW w:w="6520" w:type="dxa"/>
          </w:tcPr>
          <w:p w14:paraId="07341423" w14:textId="77777777" w:rsidR="00B21463" w:rsidRPr="001751DF" w:rsidRDefault="00B21463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25DAA17" w14:textId="436051D6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проблесковых маячков. Звуковые специальные сигналы. Действия водителей при встрече с тс, оборудованными </w:t>
            </w:r>
            <w:proofErr w:type="spellStart"/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спец.сигналами</w:t>
            </w:r>
            <w:proofErr w:type="spellEnd"/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2E52FB64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0C9E98F8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18536D11" w14:textId="3B5F2142" w:rsidTr="00B73A5E">
        <w:tc>
          <w:tcPr>
            <w:tcW w:w="567" w:type="dxa"/>
          </w:tcPr>
          <w:p w14:paraId="4E774EF7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21D3957" w14:textId="05F20659" w:rsidR="00B21463" w:rsidRPr="005D1885" w:rsidRDefault="00B21463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№2 Тема: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6520" w:type="dxa"/>
          </w:tcPr>
          <w:p w14:paraId="3CDA3B37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462D8FC1" w14:textId="4C340E00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знания по темам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992" w:type="dxa"/>
          </w:tcPr>
          <w:p w14:paraId="5CF0AE16" w14:textId="0409E85A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4B8BBF89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41D76B4" w14:textId="4B3FCD73" w:rsidTr="00B73A5E">
        <w:tc>
          <w:tcPr>
            <w:tcW w:w="567" w:type="dxa"/>
          </w:tcPr>
          <w:p w14:paraId="150A19C8" w14:textId="77777777" w:rsidR="00B21463" w:rsidRPr="007054F9" w:rsidRDefault="00B21463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F8BC900" w14:textId="5A785AE1" w:rsidR="00B21463" w:rsidRPr="005D1885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5. Общие обязанности пешеходов и пассажиров</w:t>
            </w:r>
          </w:p>
        </w:tc>
        <w:tc>
          <w:tcPr>
            <w:tcW w:w="6520" w:type="dxa"/>
          </w:tcPr>
          <w:p w14:paraId="4D05E902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164D431B" w14:textId="0ADDF62B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поведения, обязанности и запреты для пешеходов и пассажиров в дорожных условиях.</w:t>
            </w:r>
          </w:p>
          <w:p w14:paraId="70AAD971" w14:textId="711C445B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564B916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9B99715" w14:textId="77777777" w:rsidR="00B21463" w:rsidRPr="001751DF" w:rsidRDefault="00B21463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A5E" w:rsidRPr="00172250" w14:paraId="1A01391E" w14:textId="0FE5E676" w:rsidTr="00B73A5E">
        <w:tc>
          <w:tcPr>
            <w:tcW w:w="567" w:type="dxa"/>
          </w:tcPr>
          <w:p w14:paraId="39E0C067" w14:textId="77777777" w:rsidR="00B73A5E" w:rsidRPr="007054F9" w:rsidRDefault="00B73A5E" w:rsidP="009B3224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7E4214CB" w14:textId="5238295F" w:rsidR="00B73A5E" w:rsidRPr="005D1885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№3 Тема: «Общие обязанности пешеходов и пассажиров»</w:t>
            </w:r>
          </w:p>
        </w:tc>
        <w:tc>
          <w:tcPr>
            <w:tcW w:w="6520" w:type="dxa"/>
          </w:tcPr>
          <w:p w14:paraId="05A3356A" w14:textId="77777777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4824A6BB" w14:textId="774D095E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знания по теме «Общие обязанности пешеходов и пассажиров»</w:t>
            </w:r>
          </w:p>
        </w:tc>
        <w:tc>
          <w:tcPr>
            <w:tcW w:w="992" w:type="dxa"/>
          </w:tcPr>
          <w:p w14:paraId="411D3EDB" w14:textId="2B795661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01C6EA94" w14:textId="77777777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A5E" w:rsidRPr="00172250" w14:paraId="4A6F168F" w14:textId="4721DB99" w:rsidTr="00B73A5E">
        <w:tc>
          <w:tcPr>
            <w:tcW w:w="567" w:type="dxa"/>
          </w:tcPr>
          <w:p w14:paraId="42C80F09" w14:textId="77777777" w:rsidR="00B73A5E" w:rsidRPr="007054F9" w:rsidRDefault="00B73A5E" w:rsidP="009B3224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4D366687" w14:textId="56434F91" w:rsidR="00B73A5E" w:rsidRPr="005D1885" w:rsidRDefault="00B73A5E" w:rsidP="00EF490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</w:t>
            </w:r>
            <w:r w:rsidR="00F2366D"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дорожных знаков. </w:t>
            </w:r>
          </w:p>
        </w:tc>
        <w:tc>
          <w:tcPr>
            <w:tcW w:w="6520" w:type="dxa"/>
          </w:tcPr>
          <w:p w14:paraId="3B082967" w14:textId="77777777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3293586" w14:textId="44442904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Классификация дорожных знаков. Название и назначение каждого знака. Действия водителя в соответствии с требованиями знаков. </w:t>
            </w:r>
          </w:p>
        </w:tc>
        <w:tc>
          <w:tcPr>
            <w:tcW w:w="992" w:type="dxa"/>
          </w:tcPr>
          <w:p w14:paraId="1EF73F1B" w14:textId="77777777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</w:tcPr>
          <w:p w14:paraId="78F26063" w14:textId="77777777" w:rsidR="00B73A5E" w:rsidRPr="001751DF" w:rsidRDefault="00B73A5E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37B97CA" w14:textId="0568A4B6" w:rsidTr="00B73A5E">
        <w:tc>
          <w:tcPr>
            <w:tcW w:w="567" w:type="dxa"/>
          </w:tcPr>
          <w:p w14:paraId="39337A7A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6EE73F0" w14:textId="2701354D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7. Предупреждающие знаки. </w:t>
            </w:r>
          </w:p>
        </w:tc>
        <w:tc>
          <w:tcPr>
            <w:tcW w:w="6520" w:type="dxa"/>
          </w:tcPr>
          <w:p w14:paraId="1F215DCE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4E27AF5" w14:textId="10BF80EA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Назначения предупреждающих знаков. Название и назначение каждого знака. Действия водителя при приближении к участку дороги, обозначенному предупреждающим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14:paraId="7F93C864" w14:textId="6C36A6E6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14:paraId="2CF310DC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03DAA39A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75C2F457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5324A84D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1A839F94" w14:textId="4059696A" w:rsidR="00B21463" w:rsidRPr="001751DF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00DC7EDC" w14:textId="77777777" w:rsidTr="00B73A5E">
        <w:tc>
          <w:tcPr>
            <w:tcW w:w="567" w:type="dxa"/>
          </w:tcPr>
          <w:p w14:paraId="359A1C26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7436AE33" w14:textId="1D66986C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8. Знаки приоритета</w:t>
            </w:r>
          </w:p>
        </w:tc>
        <w:tc>
          <w:tcPr>
            <w:tcW w:w="6520" w:type="dxa"/>
          </w:tcPr>
          <w:p w14:paraId="78DEAE9B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0C5D6E8" w14:textId="43DF6DB1" w:rsidR="00B21463" w:rsidRPr="005A0101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101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Назначения знаков приоритета. Название и назначение каждого знака. Действия водителя при приближении к участку дороги, обозначенному знаками приоритета.</w:t>
            </w:r>
          </w:p>
        </w:tc>
        <w:tc>
          <w:tcPr>
            <w:tcW w:w="992" w:type="dxa"/>
          </w:tcPr>
          <w:p w14:paraId="70D27033" w14:textId="6D7FFD8F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54274059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3109ADC7" w14:textId="468DB2DA" w:rsidTr="00B73A5E">
        <w:tc>
          <w:tcPr>
            <w:tcW w:w="567" w:type="dxa"/>
          </w:tcPr>
          <w:p w14:paraId="5F458295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35274E3" w14:textId="5C564370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№4 Тема: «Классификация дорожных знаков», «Предупреждающие знаки. Знаки приоритета»</w:t>
            </w:r>
          </w:p>
        </w:tc>
        <w:tc>
          <w:tcPr>
            <w:tcW w:w="6520" w:type="dxa"/>
          </w:tcPr>
          <w:p w14:paraId="6D5B0D64" w14:textId="7465F4F4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1E42A15" w14:textId="0E1AB845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предупреждающих знаков и знаков приоритета </w:t>
            </w:r>
          </w:p>
        </w:tc>
        <w:tc>
          <w:tcPr>
            <w:tcW w:w="992" w:type="dxa"/>
          </w:tcPr>
          <w:p w14:paraId="092F54E1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451336FA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2E5B3D58" w14:textId="0D30F03C" w:rsidTr="00B73A5E">
        <w:trPr>
          <w:trHeight w:val="498"/>
        </w:trPr>
        <w:tc>
          <w:tcPr>
            <w:tcW w:w="567" w:type="dxa"/>
          </w:tcPr>
          <w:p w14:paraId="6BEE23E2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ECD5AA8" w14:textId="4A5525C3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9. Запрещающие знаки. </w:t>
            </w:r>
          </w:p>
        </w:tc>
        <w:tc>
          <w:tcPr>
            <w:tcW w:w="6520" w:type="dxa"/>
          </w:tcPr>
          <w:p w14:paraId="771B93DA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8041491" w14:textId="028137F8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 запрещающих знаков. Общий признак запрещения. Назначение, название и место установки каждого знака. Действие водителей в соответствии с требованиями запрещающих знаков. Зона действия запрещающих знаков. </w:t>
            </w:r>
          </w:p>
        </w:tc>
        <w:tc>
          <w:tcPr>
            <w:tcW w:w="992" w:type="dxa"/>
          </w:tcPr>
          <w:p w14:paraId="4F9600FA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297CF85A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26B73200" w14:textId="3A506445" w:rsidTr="00B73A5E">
        <w:trPr>
          <w:trHeight w:val="498"/>
        </w:trPr>
        <w:tc>
          <w:tcPr>
            <w:tcW w:w="567" w:type="dxa"/>
          </w:tcPr>
          <w:p w14:paraId="37E12896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3DEC4F4" w14:textId="4EBEAEC5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10. Предписывающие знаки</w:t>
            </w:r>
          </w:p>
        </w:tc>
        <w:tc>
          <w:tcPr>
            <w:tcW w:w="6520" w:type="dxa"/>
          </w:tcPr>
          <w:p w14:paraId="21B5CE58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436A2E7" w14:textId="5D05E7F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Назначение. Общий признак предписания. Назначение, название и место установки каждого знака. Действие водителей в соответствии с требованиями предписывающих знаков.</w:t>
            </w:r>
          </w:p>
        </w:tc>
        <w:tc>
          <w:tcPr>
            <w:tcW w:w="992" w:type="dxa"/>
          </w:tcPr>
          <w:p w14:paraId="5F143EB9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9238129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A5E" w:rsidRPr="00172250" w14:paraId="47078496" w14:textId="221ED06C" w:rsidTr="00B73A5E">
        <w:tc>
          <w:tcPr>
            <w:tcW w:w="567" w:type="dxa"/>
          </w:tcPr>
          <w:p w14:paraId="1A9326B5" w14:textId="77777777" w:rsidR="00B73A5E" w:rsidRPr="007054F9" w:rsidRDefault="00B73A5E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ADFCE31" w14:textId="31DE3066" w:rsidR="00B73A5E" w:rsidRPr="005D1885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5A0101"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Требования запрещающих и предписывающих знаков. </w:t>
            </w:r>
          </w:p>
        </w:tc>
        <w:tc>
          <w:tcPr>
            <w:tcW w:w="6520" w:type="dxa"/>
          </w:tcPr>
          <w:p w14:paraId="56F61BF2" w14:textId="77777777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9AED34" w14:textId="550FEAA2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водителей в соответствии с требованиями запрещающих предписывающих знаков. Зона действия запрещающих и предписывающих знаков.</w:t>
            </w:r>
          </w:p>
        </w:tc>
        <w:tc>
          <w:tcPr>
            <w:tcW w:w="992" w:type="dxa"/>
          </w:tcPr>
          <w:p w14:paraId="648AB902" w14:textId="77777777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32E8080" w14:textId="77777777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A5E" w:rsidRPr="00172250" w14:paraId="02AE4E68" w14:textId="7A0469FD" w:rsidTr="00B73A5E">
        <w:tc>
          <w:tcPr>
            <w:tcW w:w="567" w:type="dxa"/>
          </w:tcPr>
          <w:p w14:paraId="3D7BBA56" w14:textId="77777777" w:rsidR="00B73A5E" w:rsidRPr="007054F9" w:rsidRDefault="00B73A5E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0AD49B1" w14:textId="77777777" w:rsidR="00B73A5E" w:rsidRPr="005D1885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№5 Тема: «Запрещающие знаки</w:t>
            </w:r>
          </w:p>
          <w:p w14:paraId="58FDA9EF" w14:textId="35647007" w:rsidR="00B73A5E" w:rsidRPr="005D1885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Предписывающие знаки»</w:t>
            </w:r>
          </w:p>
        </w:tc>
        <w:tc>
          <w:tcPr>
            <w:tcW w:w="6520" w:type="dxa"/>
          </w:tcPr>
          <w:p w14:paraId="166D155C" w14:textId="6502C802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1D93499" w14:textId="62A90AFA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запрещающих и предписывающих знаков. </w:t>
            </w:r>
          </w:p>
        </w:tc>
        <w:tc>
          <w:tcPr>
            <w:tcW w:w="992" w:type="dxa"/>
          </w:tcPr>
          <w:p w14:paraId="34C3CB0B" w14:textId="77777777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66317A8" w14:textId="77777777" w:rsidR="00B73A5E" w:rsidRPr="001751DF" w:rsidRDefault="00B73A5E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17DA429" w14:textId="728F4E89" w:rsidTr="00B73A5E">
        <w:tc>
          <w:tcPr>
            <w:tcW w:w="567" w:type="dxa"/>
          </w:tcPr>
          <w:p w14:paraId="32111440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E6A9A00" w14:textId="2262AC59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12. Информационные знаки. </w:t>
            </w:r>
          </w:p>
        </w:tc>
        <w:tc>
          <w:tcPr>
            <w:tcW w:w="6520" w:type="dxa"/>
          </w:tcPr>
          <w:p w14:paraId="3AA2D14F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3449F57" w14:textId="00F5A48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Назначение. Общий признак информационных знаков. Назначение, название и место установки каждого знака. Действие водителей в соответствии с требованиями знаков, которые вводят определенный режим движения. </w:t>
            </w:r>
          </w:p>
        </w:tc>
        <w:tc>
          <w:tcPr>
            <w:tcW w:w="992" w:type="dxa"/>
          </w:tcPr>
          <w:p w14:paraId="4AA185B3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14:paraId="346D861D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68BED7E8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7C6DC328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19E4DA9B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7EC4DB0C" w14:textId="7BA3368F" w:rsidR="00B21463" w:rsidRPr="001751DF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749354AC" w14:textId="6114502C" w:rsidTr="00B73A5E">
        <w:trPr>
          <w:trHeight w:val="414"/>
        </w:trPr>
        <w:tc>
          <w:tcPr>
            <w:tcW w:w="567" w:type="dxa"/>
          </w:tcPr>
          <w:p w14:paraId="1B52C5C0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4F65EE15" w14:textId="00A242E3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13. Знаки особых предписаний. </w:t>
            </w:r>
          </w:p>
        </w:tc>
        <w:tc>
          <w:tcPr>
            <w:tcW w:w="6520" w:type="dxa"/>
          </w:tcPr>
          <w:p w14:paraId="7D9384D3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46B68CF" w14:textId="49DF066E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Назначение. Общий признак знаков особых предписаний. Назначение, название и место установки каждого знака. Действие водителей в соответствии с требованиями знаков </w:t>
            </w:r>
          </w:p>
        </w:tc>
        <w:tc>
          <w:tcPr>
            <w:tcW w:w="992" w:type="dxa"/>
          </w:tcPr>
          <w:p w14:paraId="77A0841E" w14:textId="0C067D5C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635488B7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67ABE58" w14:textId="3D0DC16D" w:rsidTr="00B73A5E">
        <w:trPr>
          <w:trHeight w:val="414"/>
        </w:trPr>
        <w:tc>
          <w:tcPr>
            <w:tcW w:w="567" w:type="dxa"/>
          </w:tcPr>
          <w:p w14:paraId="7BDA8C10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A3C49BC" w14:textId="6AB73EBA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№6 Тема: «Информационные знаки. Знаки особых предписаний»</w:t>
            </w:r>
          </w:p>
        </w:tc>
        <w:tc>
          <w:tcPr>
            <w:tcW w:w="6520" w:type="dxa"/>
          </w:tcPr>
          <w:p w14:paraId="12EE5C56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5E577F4" w14:textId="5D58FEE5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информационных знаков, знаков особых предписаний.</w:t>
            </w:r>
          </w:p>
        </w:tc>
        <w:tc>
          <w:tcPr>
            <w:tcW w:w="992" w:type="dxa"/>
          </w:tcPr>
          <w:p w14:paraId="0F37B07F" w14:textId="3A37851D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53C2507B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120CC11" w14:textId="60966F60" w:rsidTr="00B73A5E">
        <w:trPr>
          <w:trHeight w:val="414"/>
        </w:trPr>
        <w:tc>
          <w:tcPr>
            <w:tcW w:w="567" w:type="dxa"/>
          </w:tcPr>
          <w:p w14:paraId="5A4DE516" w14:textId="77777777" w:rsidR="00B21463" w:rsidRPr="007054F9" w:rsidRDefault="00B21463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795A5F12" w14:textId="73FA2AA2" w:rsidR="00B21463" w:rsidRPr="005D1885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14. Знаки сервиса.</w:t>
            </w:r>
          </w:p>
        </w:tc>
        <w:tc>
          <w:tcPr>
            <w:tcW w:w="6520" w:type="dxa"/>
          </w:tcPr>
          <w:p w14:paraId="09E1B741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AFE2CD4" w14:textId="46E74FE4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водителей в соответствии со знаками сервиса. Зона действия знаков.</w:t>
            </w:r>
          </w:p>
        </w:tc>
        <w:tc>
          <w:tcPr>
            <w:tcW w:w="992" w:type="dxa"/>
          </w:tcPr>
          <w:p w14:paraId="240A7B16" w14:textId="2AF02DA1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063B96E9" w14:textId="77777777" w:rsidR="00B21463" w:rsidRPr="001751DF" w:rsidRDefault="00B21463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0F6979B7" w14:textId="77777777" w:rsidTr="00B73A5E">
        <w:trPr>
          <w:trHeight w:val="414"/>
        </w:trPr>
        <w:tc>
          <w:tcPr>
            <w:tcW w:w="567" w:type="dxa"/>
          </w:tcPr>
          <w:p w14:paraId="57BE8A4A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43CC283A" w14:textId="14B9450C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15. Знаки дополнительной информации.</w:t>
            </w:r>
          </w:p>
        </w:tc>
        <w:tc>
          <w:tcPr>
            <w:tcW w:w="6520" w:type="dxa"/>
          </w:tcPr>
          <w:p w14:paraId="6E0C167B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A300FC4" w14:textId="752F525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водителей в соответствии со знаками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дополнительной информации. Зона действия знаков.</w:t>
            </w:r>
          </w:p>
        </w:tc>
        <w:tc>
          <w:tcPr>
            <w:tcW w:w="992" w:type="dxa"/>
          </w:tcPr>
          <w:p w14:paraId="70D98BBF" w14:textId="58FA683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64D30B68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EE0DFBC" w14:textId="371924BD" w:rsidTr="00B73A5E">
        <w:trPr>
          <w:trHeight w:val="414"/>
        </w:trPr>
        <w:tc>
          <w:tcPr>
            <w:tcW w:w="567" w:type="dxa"/>
          </w:tcPr>
          <w:p w14:paraId="2C7E79C0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3A5A2AA" w14:textId="744D0311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№7 Тема:</w:t>
            </w:r>
            <w:r w:rsidRPr="005D1885">
              <w:t xml:space="preserve"> «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Знаки сервиса и дополнительной информации»</w:t>
            </w:r>
          </w:p>
        </w:tc>
        <w:tc>
          <w:tcPr>
            <w:tcW w:w="6520" w:type="dxa"/>
          </w:tcPr>
          <w:p w14:paraId="150B1ED3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45E24D4" w14:textId="651234E3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знаков сервиса и дополнительной информации.</w:t>
            </w:r>
          </w:p>
        </w:tc>
        <w:tc>
          <w:tcPr>
            <w:tcW w:w="992" w:type="dxa"/>
          </w:tcPr>
          <w:p w14:paraId="5AB7C762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5AA3340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AD301F3" w14:textId="421115A4" w:rsidTr="00B73A5E">
        <w:trPr>
          <w:trHeight w:val="236"/>
        </w:trPr>
        <w:tc>
          <w:tcPr>
            <w:tcW w:w="567" w:type="dxa"/>
          </w:tcPr>
          <w:p w14:paraId="363A54A1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BE306BC" w14:textId="453D19AE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16. Горизонтальная дорожная разметка</w:t>
            </w:r>
          </w:p>
        </w:tc>
        <w:tc>
          <w:tcPr>
            <w:tcW w:w="6520" w:type="dxa"/>
          </w:tcPr>
          <w:p w14:paraId="2F8633F3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A83C4B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разметки в общей организации движения, классификация разметки. Цвет и условия применения каждого вида разметки. Действие водителей в соответствии с требованиями разметки. </w:t>
            </w:r>
          </w:p>
        </w:tc>
        <w:tc>
          <w:tcPr>
            <w:tcW w:w="992" w:type="dxa"/>
          </w:tcPr>
          <w:p w14:paraId="3C1FBA90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24780787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3151052D" w14:textId="2BC57C71" w:rsidTr="00B73A5E">
        <w:trPr>
          <w:trHeight w:val="236"/>
        </w:trPr>
        <w:tc>
          <w:tcPr>
            <w:tcW w:w="567" w:type="dxa"/>
          </w:tcPr>
          <w:p w14:paraId="06A7C740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D938EAE" w14:textId="5CBAB651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17. Вертикальная дорожная разметка</w:t>
            </w:r>
          </w:p>
        </w:tc>
        <w:tc>
          <w:tcPr>
            <w:tcW w:w="6520" w:type="dxa"/>
          </w:tcPr>
          <w:p w14:paraId="498743C8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D59E66" w14:textId="00D2E8BF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разметки в общей организации движения, классификация разметки. Действие водителей в соответствии с требованиями разметки. </w:t>
            </w:r>
          </w:p>
        </w:tc>
        <w:tc>
          <w:tcPr>
            <w:tcW w:w="992" w:type="dxa"/>
          </w:tcPr>
          <w:p w14:paraId="2E2A8C31" w14:textId="6B1CEC71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5243CFF2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08CEB375" w14:textId="0E8D490A" w:rsidTr="00B73A5E">
        <w:trPr>
          <w:trHeight w:val="236"/>
        </w:trPr>
        <w:tc>
          <w:tcPr>
            <w:tcW w:w="567" w:type="dxa"/>
          </w:tcPr>
          <w:p w14:paraId="3AF49F06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585718F" w14:textId="23CDB94D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№8 Тема: «Дорожная разметка»</w:t>
            </w:r>
          </w:p>
        </w:tc>
        <w:tc>
          <w:tcPr>
            <w:tcW w:w="6520" w:type="dxa"/>
          </w:tcPr>
          <w:p w14:paraId="4B70DE09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B62669E" w14:textId="24B0C68A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с использованием горизонтальной и вертикальной разметок</w:t>
            </w:r>
          </w:p>
        </w:tc>
        <w:tc>
          <w:tcPr>
            <w:tcW w:w="992" w:type="dxa"/>
          </w:tcPr>
          <w:p w14:paraId="0907BC47" w14:textId="242BF024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</w:tcPr>
          <w:p w14:paraId="5D37BB1B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0444FB77" w14:textId="3E11D6AC" w:rsidTr="00B73A5E">
        <w:trPr>
          <w:trHeight w:val="236"/>
        </w:trPr>
        <w:tc>
          <w:tcPr>
            <w:tcW w:w="567" w:type="dxa"/>
          </w:tcPr>
          <w:p w14:paraId="4243A768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5231CA7" w14:textId="1EA37858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18. Применение аварийной сигнализации, знаки аварийной остановки.</w:t>
            </w:r>
          </w:p>
        </w:tc>
        <w:tc>
          <w:tcPr>
            <w:tcW w:w="6520" w:type="dxa"/>
          </w:tcPr>
          <w:p w14:paraId="1F0F0C6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F5CC908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Аварийная сигнализация и ее применение.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которых применяются аварийная сигнализация. Использование знака аварийной остановки. Опасные последствия несоблюдения правил пользования аварийной сигнализацией и знаком аварийной остановки. </w:t>
            </w:r>
          </w:p>
        </w:tc>
        <w:tc>
          <w:tcPr>
            <w:tcW w:w="992" w:type="dxa"/>
          </w:tcPr>
          <w:p w14:paraId="4598EF0E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14:paraId="7DD25A21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09D89C67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55F4CAFF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2B1C7F97" w14:textId="77777777" w:rsidR="00B21463" w:rsidRPr="00B21463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4D65527C" w14:textId="7F578D5B" w:rsidR="00B21463" w:rsidRPr="001751DF" w:rsidRDefault="00B21463" w:rsidP="00B2146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447A9FCF" w14:textId="431A3C42" w:rsidTr="00B73A5E">
        <w:trPr>
          <w:trHeight w:val="236"/>
        </w:trPr>
        <w:tc>
          <w:tcPr>
            <w:tcW w:w="567" w:type="dxa"/>
          </w:tcPr>
          <w:p w14:paraId="3F001B93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16AB7927" w14:textId="14B2245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19. Сигналы светофора</w:t>
            </w:r>
          </w:p>
        </w:tc>
        <w:tc>
          <w:tcPr>
            <w:tcW w:w="6520" w:type="dxa"/>
          </w:tcPr>
          <w:p w14:paraId="4B5396D3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CDF0D5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регулирования дорожного движения. Значение сигналов светофора и действие водителей в соответствии с этими сигналами. Реверсивные светофоры. Регулирование движения трамваев, а также других транспортных средств общего пользования, движущихся по обособленной полосе. </w:t>
            </w:r>
          </w:p>
        </w:tc>
        <w:tc>
          <w:tcPr>
            <w:tcW w:w="992" w:type="dxa"/>
          </w:tcPr>
          <w:p w14:paraId="579D0B2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60868851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281AE60" w14:textId="24286B30" w:rsidTr="00B73A5E">
        <w:trPr>
          <w:trHeight w:val="236"/>
        </w:trPr>
        <w:tc>
          <w:tcPr>
            <w:tcW w:w="567" w:type="dxa"/>
          </w:tcPr>
          <w:p w14:paraId="50DEF237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178FF26" w14:textId="4A425FF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20. Сигналы регулировщика</w:t>
            </w:r>
          </w:p>
        </w:tc>
        <w:tc>
          <w:tcPr>
            <w:tcW w:w="6520" w:type="dxa"/>
          </w:tcPr>
          <w:p w14:paraId="79E12C3E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E6B45C0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сигналов регулировщика для трамваев, пешеходов и безрельсовых транспортных средств. Порядок остановки по сигналу регулировщика запрещающих движение. Действие водителей и пешеходов в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случаях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указания регулировщика противоречат сигналам светофора, дорожным знакам и разметки. </w:t>
            </w:r>
          </w:p>
        </w:tc>
        <w:tc>
          <w:tcPr>
            <w:tcW w:w="992" w:type="dxa"/>
          </w:tcPr>
          <w:p w14:paraId="045FC114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3DA4C929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D7CACD5" w14:textId="75C5F0A0" w:rsidTr="00B73A5E">
        <w:trPr>
          <w:trHeight w:val="236"/>
        </w:trPr>
        <w:tc>
          <w:tcPr>
            <w:tcW w:w="567" w:type="dxa"/>
          </w:tcPr>
          <w:p w14:paraId="0FF4323D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DDA" w14:textId="2C4C0753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21. Регулирование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53A88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F7826CE" w14:textId="42BEF830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регулировании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992" w:type="dxa"/>
          </w:tcPr>
          <w:p w14:paraId="4F759908" w14:textId="3CD68045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45AD15F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4D9F266" w14:textId="1C2FCD71" w:rsidTr="00B73A5E">
        <w:trPr>
          <w:trHeight w:val="841"/>
        </w:trPr>
        <w:tc>
          <w:tcPr>
            <w:tcW w:w="567" w:type="dxa"/>
          </w:tcPr>
          <w:p w14:paraId="3C3D1834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5198AB1" w14:textId="15D560BF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 9 Тема: «Регулирование дорожного движения. Сигналы светофоров и регулировщика»</w:t>
            </w:r>
          </w:p>
        </w:tc>
        <w:tc>
          <w:tcPr>
            <w:tcW w:w="6520" w:type="dxa"/>
          </w:tcPr>
          <w:p w14:paraId="1FEA8F68" w14:textId="18C9FDD1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048C39DD" w14:textId="7837E305" w:rsidR="00B21463" w:rsidRPr="001751DF" w:rsidRDefault="00B21463" w:rsidP="005A0101">
            <w:pPr>
              <w:tabs>
                <w:tab w:val="left" w:pos="0"/>
              </w:tabs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комплексных задач.  Действия водителя по сигналам светофора и соответствии с жестами регулировщика</w:t>
            </w:r>
          </w:p>
        </w:tc>
        <w:tc>
          <w:tcPr>
            <w:tcW w:w="992" w:type="dxa"/>
          </w:tcPr>
          <w:p w14:paraId="129485CA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</w:tcPr>
          <w:p w14:paraId="70E92A6F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38D088E2" w14:textId="3C0DE1FB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B2D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015F" w14:textId="521B53BA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22. Начало движения.</w:t>
            </w:r>
          </w:p>
          <w:p w14:paraId="79EE7D76" w14:textId="77777777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50240F" w14:textId="77777777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6842799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6EFCB62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началом движения, перестроением и другими изменениями направления движения. Порядок выполнения поворота на перекрестке. Поворот на лево и разворот вне перекрестка.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E4A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52F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7857072C" w14:textId="3CD67575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4A69249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E57C2D8" w14:textId="152FECC9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23. Маневрирование транспортных средств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7DAA92B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A98A227" w14:textId="688C8129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водителя при наличии полосы разгона (торможения). Места, где запрещен разворот. Порядок движения задним ходом.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93E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D3D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DDC054B" w14:textId="5CEDE791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F42C15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06FF7E" w14:textId="1ACBE0AC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№10 Тема: «Начало движения, маневрирование. Применение аварийной сигнализации»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5844511" w14:textId="40389CA3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5E5A61CF" w14:textId="72852B46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начале движения, маневрирование транспортных средств.</w:t>
            </w:r>
            <w:r w:rsidRPr="001751DF"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аварийной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AB9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82E04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7ECA320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2DEF44CA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4F2EBD0B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2DD99E89" w14:textId="4F1729A9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6790D40A" w14:textId="10A3C716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96C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2B2" w14:textId="6D79E703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24. Требования к расположению транспортных средств на проезжей части</w:t>
            </w:r>
          </w:p>
          <w:p w14:paraId="59DCFD6F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F38310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1F7BA54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к расположению транспортных средств на проезжей части в зависимости от количества полос для движения, видов транспортных средств, скорости, движения.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073A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5E3F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2A72AA40" w14:textId="46418D20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88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37F1" w14:textId="397C89F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25. Движение по трамвайным путям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C2DD0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4A67CDC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разрешается движение по трамвайным путям. Повороты на дорогу с реверсивным движением.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CE8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D06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0475C8B6" w14:textId="4E79E537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5295AA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D3FDA5" w14:textId="0EC933F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26. Скорость движения транспортных средств.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2B68CAB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03F3AFD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Факторы влияющие на выбор скорости движения. Ограничение скорости вне населенных пунктов, транспортных средств. Запрещение при выборе скоростного режима.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E9A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B4FDD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9B22D12" w14:textId="0B13A5CF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195733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D332C06" w14:textId="5F23E68D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№11 Тема: «Расположение транспортных средств на проезжей части. Скорость движения.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3968D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F2CBC9E" w14:textId="1ECFD091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расположении транспортных средств на проезжей части и ситуаций со скоростью движения транспортных средств.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C75" w14:textId="2CD0E998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CA57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470C159" w14:textId="44F52AC3" w:rsidTr="00965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C3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869" w14:textId="2A43252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27. Обгон. Встречный разъезд транспортных средств.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E9E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87D182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началом обгона. Действие водителей при обгоне.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Место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 обгон запрещен. Встречный разъест на узких участках дорог. Опасные последствия несоблюдения правил обгона и встречного разъезда.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77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4D5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0AE5ED4B" w14:textId="32A128A0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6AF8156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CFF8D76" w14:textId="2840A414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28. Остановка транспортных средств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744B7AC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752532E" w14:textId="37F2576A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  остановке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тс.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FD1" w14:textId="6D1E0EC1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345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4ED24023" w14:textId="00A77369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B636720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F77EAD9" w14:textId="77371500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29. Стоянка транспортных средств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E9F451F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67977D3" w14:textId="06C16C32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стоянки тс. Способы постановки транспортных средств на стоянку.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B031" w14:textId="78ED1D0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1A4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B0F4E13" w14:textId="1A2E67A6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F79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69A" w14:textId="516286F8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30. Опасные последствия несоблюдения правил остановки и стоянки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54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0A2D20" w14:textId="46B98B5C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Места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 остановка и стоянка запрещены. Опасные последствия несоблюдения правил остановки и стоянки.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DF2" w14:textId="13791ADE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C8CD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6F152126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18A59C6D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246ED18C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014B0CD5" w14:textId="4A69BA6E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4DC9F047" w14:textId="37380815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443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7E67681" w14:textId="52811BA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№12 Тема: «Обгон, опережение, встречный разъезд. Остановка и стоянка»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7864EC4" w14:textId="13380755" w:rsidR="00953745" w:rsidRPr="001751DF" w:rsidRDefault="00B21463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3DA0BF60" w14:textId="08F59C6F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обгоне, встречном разъезде транспортных средств, остановке и стоянке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6C2" w14:textId="755B9E71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ACE6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31DE20B" w14:textId="7CED3F06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E00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66DF042" w14:textId="5FF6BC7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2A6FEE7" w14:textId="2AA1EA11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знаний, полученных в 1 семестре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F1C" w14:textId="209D4A92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7C1E4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2A5CACC" w14:textId="3CF61348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F032D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7B343" w14:textId="79469505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31. Виды перекрестков. 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D66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F72C467" w14:textId="26CEC6E2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перекрестков. Общие правила проезда перекрестков. Взаимодействие сигналов светофора и дорожных знаков.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EC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E87A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E1D46BC" w14:textId="2AB5D021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9E7F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35743" w14:textId="793D4B75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32. Проезд перекрёстков регулируемых и нерегулируемых.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53C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CB7792F" w14:textId="079A23D5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проезда перекрестков. Взаимодействие сигналов светофора и дорожных знаков.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3BC" w14:textId="2909F7C6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E5503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BED593D" w14:textId="07101176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2F83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D65D7" w14:textId="6195779A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33. Порядок и очередность движения на равнозначных и неравнозначных.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65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6C40E3D" w14:textId="16BAC5B6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Общие правила проезда регулируемых и нерегулируемых перекрестков. Порядок и очередность движение на регулируемом, нерегулируемом перекрестке. Действие водителей по указанию регулировщика.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84E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A8648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7876C94" w14:textId="0D7E244B" w:rsidTr="00534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C28C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E3CED" w14:textId="1138E38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34. Пешеходные переходы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B22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9C314B7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факторы ухудшающие условия безопасности в указанных местах. Действие водителей при приближении к транспортному средству, имеющему опознавательный знак перевозки группы детей.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79D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433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6943D78D" w14:textId="1504DFC9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A933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FDBA7" w14:textId="3BBBFC6A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D1885">
              <w:rPr>
                <w:rFonts w:ascii="Times New Roman" w:hAnsi="Times New Roman"/>
                <w:sz w:val="24"/>
                <w:szCs w:val="24"/>
              </w:rPr>
              <w:t>Практическая работа №13 Тема: «Проезд перекрёстков. Пешеходные переходы и места остановки маршрутных транспортных средств»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4A3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6CA4C24" w14:textId="307BEBF6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проезду перекрестков, пешеходных переходов и мест остановки маршрутных 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CF0" w14:textId="4D426C91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1E4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26C5620D" w14:textId="5391A9CB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6A6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CED" w14:textId="51BCD2DD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35.  Железнодорожный переезд.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2FF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8E1710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Разновидность железнодорожных переездов. Особенности дорожной обстановки вблизи железнодорожного переезда.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644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3A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9C06103" w14:textId="25D43BCD" w:rsidTr="00881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ABF8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285" w14:textId="0F52BDA3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36.  Порядок движения через железнодорожный переезд.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CA5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629A81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движения через железнодорожный переезд и правила остановки и стоянки перед переездом. Обязанности водителя при вынужденной остановке на переезде.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EF9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67D8D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2A3B5F6B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42C85381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1A384838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5A06F71F" w14:textId="7C374356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0E3A162A" w14:textId="58433D52" w:rsidTr="00881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6941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03A19" w14:textId="1C562C4B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37. Движение по автомагистрали и в жилых зонах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42D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D943D0C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вождения транспортных средств по автомагистрали,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запрещения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вводимые на автомагистрали. Обязанности водителя при вынужденной остановке на проезжей части и на обочине автомагистрали. Особенности движения в жилой зоне. Приоритет пешеходов и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вводимые при движении в жилой зоне.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203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4638F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C4C94E0" w14:textId="25BC2697" w:rsidTr="00881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864DB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9F2A5" w14:textId="6DE8FB0D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№14   Тема: «Движение через </w:t>
            </w:r>
          </w:p>
          <w:p w14:paraId="27F31F15" w14:textId="4D3412B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железнодорожные пути. Движение по </w:t>
            </w:r>
            <w:proofErr w:type="spellStart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автомагистра</w:t>
            </w:r>
            <w:proofErr w:type="spellEnd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-лям и дорогам для автомобилей»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4E8" w14:textId="5A68749B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A867EAC" w14:textId="1EF81799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движению транспортных средств через железнодорожные пути, при движении по автомагистрали и в жилых зонах.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E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26D4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B0CD8EC" w14:textId="18DB60CB" w:rsidTr="00881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16B0B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CD814" w14:textId="3362BE16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38. Приоритет маршрутных транспортных средств. Учебная езда.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05C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4898BC5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Действие водителей при пересечении трамвайных путей. Порядок движения на дороге с разделительной полосой для маршрутных транспортных средств. Правила поведения водителей в случаях, когда троллейбус или автобус начинает движение от обозначенной остановки.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Условия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которых разрешается учебная езда. Требование к обучаемому, и учебному транспортному средству.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72A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140E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3CE74D2" w14:textId="7D971B6C" w:rsidTr="00881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216EC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162C5" w14:textId="3764EE43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№15 Тема: «Движение в жилых зонах. Приоритет маршрутных транспортных средств. Учебная езда»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5E2" w14:textId="4AE3BD13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2CF2B4F" w14:textId="2EAE1BFB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при приоритете маршрутных транспортных средств и учебной езде.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5F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33C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0E88ED54" w14:textId="19FCD829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D12C7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6944" w14:textId="5483B100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39. Вождение транспортных средств в темное время суток.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A31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ADB153F" w14:textId="02C6BCC1" w:rsidR="005A0101" w:rsidRPr="001751DF" w:rsidRDefault="005A0101" w:rsidP="005A0101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вождения транспортных средств в темное время суток. Внешние световые приборы.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FDDC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BB0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5B11559B" w14:textId="79B32AA7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89E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C66" w14:textId="5D0580D0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40. Пользование внешними световыми приборами и звуковыми сигналами.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F7F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57B37D5" w14:textId="0037FA7A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пользования внешними световыми приборами. Порядок использования противотуманных фар и задних фонарей, знака автопоезда. Фары – прожектора. Действия водителя при ослеплении. Особенности применения звуковых сигналов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9ECD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FF4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8EFFA73" w14:textId="453A5413" w:rsidTr="002C5E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E72B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1D0B8" w14:textId="6BDE0C2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№16 Тема: «Пользование внешними световыми приборами и звуковым сигналом»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424" w14:textId="30CF235F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6C82E5FD" w14:textId="17C2B6EA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пользовании внешними световыми приборами и звуковыми сигналами.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DBD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0E81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2F322469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31AB96C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1EC51B54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69B82DF9" w14:textId="0AB62BBA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022FDF51" w14:textId="59C897D3" w:rsidTr="002C5E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8E3A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77025" w14:textId="33347D3A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41. Буксировка механических транспортных средств.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143B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FE2FEA4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порядок буксировки механических транспортных средств на гибкой сцепке, жесткой сцепке и методом частичной погрузки. Случаи, когда буксировка запрещена. Перевозка людей в буксируемых и буксирующих транспортных средствах. Опасные последствия несоблюдения правил буксировки механических транспортных средств.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FF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568D8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3CE4874" w14:textId="56441596" w:rsidTr="002C5E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E36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11EC4" w14:textId="5BC1A608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42. Перевозка людей и грузов.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141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20C3B3E" w14:textId="77777777" w:rsidR="00B21463" w:rsidRPr="001751DF" w:rsidRDefault="00B21463" w:rsidP="005A0101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к перевозке людей в грузовом автомобиле. Обязанности водителя перед началом движения. Скорость движения при перевозке людей. Дополнительные требования при перевозке детей.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запрещена перевозка людей. </w:t>
            </w:r>
          </w:p>
          <w:p w14:paraId="4A498EF1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правило размещения и закрепления груза на транспортных средствах. Обозначения перевозимого груза. Опасные последствия несоблюдения правил перевозки людей и грузов.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01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03B9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2740FBD4" w14:textId="618476B8" w:rsidTr="002C5E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4DC21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9D50" w14:textId="2F50D89F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№17 Тема: Буксировка механических транспортных средств, перевозка людей и грузов. 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F0A" w14:textId="155B0122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3A3D1877" w14:textId="26AF9B1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буксировке механических транспортных средств, перевозке людей и грузов.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228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89F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14C45F87" w14:textId="61139531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A1A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ACE" w14:textId="630F52C3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43. Дополнительные требования к движению велосипедов, мопедов, и гужевых повозок.</w:t>
            </w:r>
          </w:p>
          <w:p w14:paraId="388FAA98" w14:textId="77777777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A90696C" w14:textId="77777777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5D22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AE68F6E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Правил к эксплуатации и движению немеханических транспортных средств. </w:t>
            </w:r>
          </w:p>
          <w:p w14:paraId="7A1963FF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Особенности перегона животных по дороге и через железнодорожные переезды.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35A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52F0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46AAB1ED" w14:textId="0DA7399E" w:rsidTr="00DF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42DBA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B8E6" w14:textId="7F47B2E0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44. Основные положения по допуску транспортных средств к эксплуатации. 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BD4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C9F98C" w14:textId="7617A046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Регистрация транспортных средств. Требование к оборудованию транспортных средств номерными и опознавательными знаками, предупредительными устройствами.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F4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C46F2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10AA91E7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7AABF241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31798F51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635A2010" w14:textId="1F7BD8E4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033CF5E2" w14:textId="138CF276" w:rsidTr="00DF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215CE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CABC6" w14:textId="10AA2A1E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45. Обязанности должностных лиц, ответственных за эксплуатацию автотранспортных средств, дорог и других сооружений.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A200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0919005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Обязанности должностных лиц, ответственных за эксплуатацию и техническое состояние автотранспортных средств. Обязанности должностных лиц, ответственных за эксплуатацию дорог и других сооружений.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E99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E5AE2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6A358C7" w14:textId="7031448C" w:rsidTr="00DF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AE4D9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BA241" w14:textId="359C06C5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№18 Тема: «Дополнительные требования к движению велосипедистов и водителей мопедов, гужевых повозок, а также к прогону скота</w:t>
            </w:r>
            <w:proofErr w:type="gramStart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»,  «</w:t>
            </w:r>
            <w:proofErr w:type="gramEnd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положения к допуску транспортных средств по эксплуатации и обязанности должностных лиц по обеспечению безопасности дорожного движения»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D41" w14:textId="36CB1CEB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3CA3B0FC" w14:textId="1EF3290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комплексных задач по дополнительным требованиям к движению велосипедистов и водителей мопедов, гужевых повозок, а также к прогону скота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основным положениям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допуску транспортных средств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эксплуатаци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A2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FB4C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61C23FBD" w14:textId="346640BB" w:rsidTr="00DF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A28E3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6050E" w14:textId="0D5FF626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46. Требования к оборудованию транспортных средств номерными и опознавательными знаками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918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ACDE56A" w14:textId="674EF9FC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Общие требования. Разбор требований к оборудованию транспортных средств номерными и опознавательными знаками.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55E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E1FFF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39227EDD" w14:textId="6BAE6036" w:rsidTr="00DF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A98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24B" w14:textId="111BD76A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47. Техническое состояние и оборудование транспортных средств.</w:t>
            </w:r>
          </w:p>
          <w:p w14:paraId="4141505F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B5205C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CA726B7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3850449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224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115FEF4" w14:textId="594CA910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требования. Условия при которой запрещена эксплуатация транспортных средств. Неисправности, при возникновении которых водитель должен принять меры к их устранению, а если это невозможно – следовать к месту стояния. </w:t>
            </w:r>
          </w:p>
          <w:p w14:paraId="03E2A23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Опасные последствия эксплуатации автотранспортного средства с неисправностями, угрожающими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8EE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B0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04E90FA4" w14:textId="7A1D7B13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73F46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D803" w14:textId="1046B532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№19 Тема: «Основные положения к допуску транспортных средств к 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эксплуатации и обязанности должностных лиц по обеспечению безопасности дорожного движения»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A320" w14:textId="31F26CE2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14:paraId="6E3C00F2" w14:textId="220F74BC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техническому состоянию и оборудования транспортных средств.</w:t>
            </w:r>
            <w:r w:rsidRPr="001751DF"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неисправностей </w:t>
            </w:r>
          </w:p>
          <w:p w14:paraId="0EFD3A3B" w14:textId="60BB9C2B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и условий, при которых запрещается эксплуатация</w:t>
            </w:r>
          </w:p>
          <w:p w14:paraId="199DEE7D" w14:textId="18631AE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транспортных средств»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3D6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6F74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53B20126" w14:textId="304B902E" w:rsidTr="00AA4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E8E9A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FE4B" w14:textId="1985B6FF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48. Виды правонарушения и ответственности за них.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81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A0C8AA9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транспортного происшествия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76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D67A6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2F7E346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17AE33BC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110369A0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5DE702C9" w14:textId="4AF7C6B0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48D61A10" w14:textId="0262BD34" w:rsidTr="00AA4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5A4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A8" w14:textId="17A306D4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49.  Ответственность водителей за нарушения правил дорожного движения.</w:t>
            </w:r>
          </w:p>
          <w:p w14:paraId="29BD6335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193AA7D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9006D20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675E29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8941659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42A2ACD" w14:textId="77777777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57B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B7CAC57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транспортного происшествия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95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121C0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703BA2D0" w14:textId="43787C86" w:rsidTr="00AA4B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161E8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2E0C8" w14:textId="4686534D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№20 Тема: «Ответственность водителей за нарушения правил дорожного движения»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958" w14:textId="5E9EB0E8" w:rsidR="00953745" w:rsidRPr="001751DF" w:rsidRDefault="00B21463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0C78BC5E" w14:textId="581F9995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ответственности водителей за нарушения правил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E5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CE3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0101" w:rsidRPr="00172250" w14:paraId="30024237" w14:textId="48856986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148D" w14:textId="77777777" w:rsidR="005A0101" w:rsidRPr="007054F9" w:rsidRDefault="005A0101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43180" w14:textId="28F2A1D9" w:rsidR="005A0101" w:rsidRPr="005D1885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50. Организационно- правовые аспекты оказания первой помощи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1E4" w14:textId="77777777" w:rsidR="005A0101" w:rsidRPr="001751DF" w:rsidRDefault="005A0101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23A" w14:textId="7402FD9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2833" w14:textId="77777777" w:rsidR="005A0101" w:rsidRPr="001751DF" w:rsidRDefault="005A0101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399C7EFD" w14:textId="22C911AF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9559A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E7E98" w14:textId="5F2DA60F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51. Оказание </w:t>
            </w:r>
            <w:proofErr w:type="gramStart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первой  доврачебной</w:t>
            </w:r>
            <w:proofErr w:type="gramEnd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помощи пострадавшим при </w:t>
            </w:r>
            <w:proofErr w:type="spellStart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транспортном происшествии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8AF2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1EE5E53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Общее понятия о первой доврачебной помощи пострадавшим при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транспортном происшествии. Остановка сердца и дыхания. Причины и признаки. Кровотечение, его виды (артериальное, венозное, капиллярное). Ушибы, растяжение, вывихи. Ожоги. Переломы, их виды и признаки.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Черепно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мозговая травма.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6C19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9FC03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46A6001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695F50A5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08A5AA4E" w14:textId="77777777" w:rsidR="00B21463" w:rsidRPr="00B21463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16B8224B" w14:textId="56831613" w:rsidR="00B21463" w:rsidRPr="001751DF" w:rsidRDefault="00B21463" w:rsidP="00B21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B21463" w:rsidRPr="00172250" w14:paraId="4151FF15" w14:textId="3108682B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BE4E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58D" w14:textId="755077D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52. Оказания первой доврачебной помощи при </w:t>
            </w:r>
            <w:proofErr w:type="spellStart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происшествиях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4DF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77AA6E7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Травмы груди и живота. </w:t>
            </w:r>
          </w:p>
          <w:p w14:paraId="6761C83A" w14:textId="7777777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Оказания первой доврачебной помощи при травмах. Способы остановки кровотечении. Наложение шин и повязок. Техника проведения массажа сердца. Искусственное дыхание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пострадавшим.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0E2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1A0E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3FDDA134" w14:textId="1BA15C29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656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C87" w14:textId="5E73994C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53. Оказания первой доврачебной помощи при травмах.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4DC" w14:textId="610356A3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953745"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  <w:p w14:paraId="4E43B024" w14:textId="5996EA8C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алгоритма действий по оказанию первой доврачебной помощи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 травмах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полученных в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происшествиях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53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958E7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1463" w:rsidRPr="00172250" w14:paraId="06847843" w14:textId="36B45EC0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19F50" w14:textId="77777777" w:rsidR="00B21463" w:rsidRPr="007054F9" w:rsidRDefault="00B21463" w:rsidP="005A010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5F53D" w14:textId="37EE06B2" w:rsidR="00B21463" w:rsidRPr="005D1885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Тема54. Оказания первой доврачебной помощи при кровотечении.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D6F" w14:textId="5D1F6721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914AE9B" w14:textId="19E7A0D7" w:rsidR="00B21463" w:rsidRPr="001751DF" w:rsidRDefault="00B21463" w:rsidP="005A01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действий по оказанию первой доврачебной помощи при кровотечении.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4DC" w14:textId="04BA8F30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3B481" w14:textId="77777777" w:rsidR="00B21463" w:rsidRPr="001751DF" w:rsidRDefault="00B21463" w:rsidP="005A0101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53745" w:rsidRPr="00172250" w14:paraId="55060182" w14:textId="6350A103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0D4A5" w14:textId="77777777" w:rsidR="00953745" w:rsidRPr="007054F9" w:rsidRDefault="00953745" w:rsidP="00953745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A6E1E" w14:textId="71C24C49" w:rsidR="00953745" w:rsidRPr="005D188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55. Этические основы деятельности водителя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F93F" w14:textId="77777777" w:rsidR="0095374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0B9F6D3D" w14:textId="143BF38F" w:rsidR="00953745" w:rsidRPr="0095374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3745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об этике и этических нормах.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Свойства личности и темперамент. Ценности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65D8" w14:textId="64A93F56" w:rsidR="00953745" w:rsidRPr="001751DF" w:rsidRDefault="00953745" w:rsidP="0095374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DDC5D" w14:textId="77777777" w:rsidR="00953745" w:rsidRPr="001751DF" w:rsidRDefault="00953745" w:rsidP="0095374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53745" w:rsidRPr="00172250" w14:paraId="326EBD3E" w14:textId="0B3BA152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5E143" w14:textId="77777777" w:rsidR="00953745" w:rsidRPr="007054F9" w:rsidRDefault="00953745" w:rsidP="00953745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9F9B" w14:textId="3BB628F9" w:rsidR="00953745" w:rsidRPr="005D188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56. Основы эффективного общения</w:t>
            </w:r>
            <w:r w:rsidR="00D01D60"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603" w14:textId="77777777" w:rsidR="0095374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39CAD619" w14:textId="652A96B8" w:rsidR="00953745" w:rsidRPr="00953745" w:rsidRDefault="00953745" w:rsidP="009537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37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Понятия общения. Функции общения. </w:t>
            </w:r>
            <w:r w:rsidR="00D01D60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Эффективное общение.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04A" w14:textId="784377E8" w:rsidR="00953745" w:rsidRPr="001751DF" w:rsidRDefault="00953745" w:rsidP="0095374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FD9" w14:textId="77777777" w:rsidR="00953745" w:rsidRPr="001751DF" w:rsidRDefault="00953745" w:rsidP="0095374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0573C7C6" w14:textId="77777777" w:rsidTr="00BC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D8A5D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1F5AA" w14:textId="3BCCE3B9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57. Эмоциональные состояния и профилактика конфликтов.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6AF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68A5978" w14:textId="6C30D36E" w:rsidR="00D01D60" w:rsidRPr="0066114C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Эмоции и поведение водителя. Способы саморегуляции эмоциональных состояний. Конфликтные ситуации на дороге.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AD9" w14:textId="50C54502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0E5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7AA4D148" w14:textId="22A32F22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820EA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37BDD" w14:textId="7F18BDF2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58. Профессиональная надежность водителя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99A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59E3925E" w14:textId="7AAFEF7C" w:rsidR="00D01D60" w:rsidRPr="0095374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Понятие о надежности водителя. Причины, влияющие на снижение надежности водителя. Штатные и нештатные ситуации на дороге и поведение водителя в них.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0C20" w14:textId="5F4F6B7A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0C6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7AE2207B" w14:textId="51E2F953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2518F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FADBF" w14:textId="5C329329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59. Влияние свойств транспортного средства на эффективность и безопасность управления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D23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51B94736" w14:textId="03177049" w:rsidR="00D01D60" w:rsidRPr="00347582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Силы, действующие на тс в различных условиях движения.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FC1" w14:textId="04DB0AD4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67D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24160B46" w14:textId="59625B03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8B2A6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A47AC" w14:textId="6469968C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60. Дорожные условия и безопасность движения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6A93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C6242" w14:textId="4EF8426C" w:rsidR="00D01D60" w:rsidRPr="00347582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Влияние габаритов тс на безопасность движения. Плотность транспортного потока. Безопасные условия маневрирования.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078" w14:textId="623B22E2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55F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6E318FEB" w14:textId="1A1FBAD7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8971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DB335" w14:textId="346E2215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61. Обеспечение безопасности наиболее уязвимых участников дорожного движения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F90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3E0B52C" w14:textId="40DC85C5" w:rsidR="00D01D60" w:rsidRPr="00347582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582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Безопасность пассажиров тс. Обеспечение безопасности пешеходов, велосипедистов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</w:t>
            </w:r>
            <w:r w:rsidRPr="003475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4F" w14:textId="0EB37DA4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8EF7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5A7BE0D6" w14:textId="5D2C70CC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1A8D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4520" w14:textId="26F0C70D" w:rsidR="00D01D60" w:rsidRPr="005D1885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62. Принципы эффективного и безопасного управления ТС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2858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515BB56A" w14:textId="46BF52B1" w:rsidR="00D01D60" w:rsidRPr="00347582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582">
              <w:rPr>
                <w:rFonts w:ascii="Times New Roman" w:hAnsi="Times New Roman"/>
                <w:sz w:val="24"/>
                <w:szCs w:val="24"/>
                <w:lang w:eastAsia="ru-RU"/>
              </w:rPr>
              <w:t>Влияние опыта водителя на уровень аварийности. Условия безопасного управления тс.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6B6" w14:textId="5D3B9595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E80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6342825F" w14:textId="0A1F4652" w:rsidTr="00AE5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72811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FE34" w14:textId="408224B3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63. Приемы управления транспортным средством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A333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4BCD3A7" w14:textId="1EF55E67" w:rsidR="00D01D60" w:rsidRPr="00D01D60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01D60" w:rsidRPr="00D01D60">
              <w:rPr>
                <w:rFonts w:ascii="Times New Roman" w:hAnsi="Times New Roman"/>
                <w:sz w:val="24"/>
                <w:szCs w:val="24"/>
                <w:lang w:eastAsia="ru-RU"/>
              </w:rPr>
              <w:t>овышение готовности к экстренным действиям</w:t>
            </w:r>
            <w:r w:rsidR="00D01D6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D01D60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Возможность д</w:t>
            </w:r>
            <w:r w:rsidR="00D01D60" w:rsidRPr="00D01D60">
              <w:rPr>
                <w:rFonts w:ascii="Times New Roman" w:hAnsi="Times New Roman"/>
                <w:sz w:val="24"/>
                <w:szCs w:val="24"/>
                <w:lang w:eastAsia="ru-RU"/>
              </w:rPr>
              <w:t>лительное время сохранять работоспособность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Типичные ошибки и их последствия.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71" w14:textId="1AF0B023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1DCB3" w14:textId="77777777" w:rsidR="00D01D60" w:rsidRPr="00B21463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09</w:t>
            </w:r>
          </w:p>
          <w:p w14:paraId="36DC8F80" w14:textId="77777777" w:rsidR="00D01D60" w:rsidRPr="00B21463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4.1</w:t>
            </w:r>
          </w:p>
          <w:p w14:paraId="4679FE7C" w14:textId="77777777" w:rsidR="00D01D60" w:rsidRPr="00B21463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4.2</w:t>
            </w:r>
          </w:p>
          <w:p w14:paraId="5124C4D8" w14:textId="77777777" w:rsidR="00D01D60" w:rsidRPr="00B21463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4.3</w:t>
            </w:r>
          </w:p>
          <w:p w14:paraId="6CD95F80" w14:textId="0AA07E98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14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4.4</w:t>
            </w:r>
          </w:p>
        </w:tc>
      </w:tr>
      <w:tr w:rsidR="00D01D60" w:rsidRPr="00172250" w14:paraId="602993C2" w14:textId="6A31A12E" w:rsidTr="00AE5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ED05B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03E8" w14:textId="71D0C29B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64. Понятие о дорожно-транспортном происшествии (ДТП); виды дорожно-транспортных происшествий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F9A2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0ADEB4C0" w14:textId="0BE94264" w:rsidR="007415F2" w:rsidRPr="007415F2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и виды ДТП: определение понятия и что не считается дорожно-транспортным происшествием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895" w14:textId="58E9F4FA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144B2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4F1FDF28" w14:textId="04B5121F" w:rsidTr="00AE5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C60AD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9D53" w14:textId="0D64ACD4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65. Управление транспортным средством в штатных и нештатных ситуациях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CFE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3C12FC6" w14:textId="5E4F88A2" w:rsidR="007415F2" w:rsidRPr="007415F2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нештатной ситуации; причины возможных нештатных ситуаций; действия органами управления скоростью и тормозом при буксовании и блокировке колес; регулирование скорости в процессе разгона и т.д.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8BC" w14:textId="17410A8C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4DE3E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645F3CC2" w14:textId="514EC617" w:rsidTr="00AE5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56CDB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DEBE5" w14:textId="3D806A12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66. Нормативно-правовые акты, определяющие порядок перевозки грузов автомобильным транспортом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A3A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CF7DF8" w14:textId="052BF3A2" w:rsidR="007415F2" w:rsidRPr="007415F2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устанавливаю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щие</w:t>
            </w: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порядок организации перевозок различных видов грузов автомобильным транспортом, обеспечения сохранности грузов, транспортных средств и контейнеров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B67" w14:textId="4A647C3F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24AD4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6B3F4112" w14:textId="16CD8521" w:rsidTr="00AE5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D4D3F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44C7" w14:textId="697F54DC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67. Нормативное правовое обеспечение пассажирских перевозок автомобильным транспортом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437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220466E" w14:textId="77E942A5" w:rsidR="007415F2" w:rsidRPr="007415F2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перевозок пассажиров и багажа автомобильным транспортом и городским наземным транспортом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663" w14:textId="0BFF46EB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FBDB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172250" w14:paraId="625EA56B" w14:textId="6D62FB97" w:rsidTr="00B73A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1CA6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AB7FD" w14:textId="4EB74A21" w:rsidR="00D01D60" w:rsidRPr="005D1885" w:rsidRDefault="00D01D60" w:rsidP="00D01D60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Тема 68. Технико-эксплуатационные показатели пассажирского автотранспорта.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715" w14:textId="77777777" w:rsidR="00D01D60" w:rsidRDefault="00D01D60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11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F113AC7" w14:textId="55BE2FE2" w:rsidR="007415F2" w:rsidRPr="007415F2" w:rsidRDefault="007415F2" w:rsidP="00D01D6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5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Количественные показатели: объем перевозок, пассажирооборот, машино-часы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446" w14:textId="310F9335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B370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01D60" w:rsidRPr="00F762EC" w14:paraId="3E40B1E4" w14:textId="77A29298" w:rsidTr="00B73A5E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25B608" w14:textId="77777777" w:rsidR="00D01D60" w:rsidRPr="007054F9" w:rsidRDefault="00D01D60" w:rsidP="00D01D60">
            <w:pPr>
              <w:pStyle w:val="af8"/>
              <w:numPr>
                <w:ilvl w:val="0"/>
                <w:numId w:val="43"/>
              </w:numPr>
              <w:spacing w:line="240" w:lineRule="atLeast"/>
              <w:ind w:hanging="720"/>
              <w:rPr>
                <w:b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5504B6F3" w14:textId="51B9C775" w:rsidR="00D01D60" w:rsidRPr="005D1885" w:rsidRDefault="00D01D60" w:rsidP="00D01D60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D1885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5AD" w14:textId="77777777" w:rsidR="00D01D60" w:rsidRPr="001751DF" w:rsidRDefault="00D01D60" w:rsidP="00D01D60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40E28D1" w14:textId="7F13B1D4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2DED94A" w14:textId="77777777" w:rsidR="00D01D60" w:rsidRPr="001751DF" w:rsidRDefault="00D01D60" w:rsidP="00D01D6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599C9A57" w14:textId="77777777" w:rsidR="00900750" w:rsidRPr="00885BA2" w:rsidRDefault="00900750" w:rsidP="00282397">
      <w:pPr>
        <w:spacing w:after="0" w:line="240" w:lineRule="atLeast"/>
        <w:rPr>
          <w:rFonts w:ascii="Times New Roman" w:hAnsi="Times New Roman"/>
          <w:b/>
          <w:sz w:val="24"/>
          <w:szCs w:val="24"/>
        </w:rPr>
        <w:sectPr w:rsidR="00900750" w:rsidRPr="00885BA2" w:rsidSect="00DE4A4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7D9EE18" w14:textId="77777777" w:rsidR="00900750" w:rsidRPr="003E57D7" w:rsidRDefault="00900750" w:rsidP="007620A7">
      <w:pPr>
        <w:rPr>
          <w:rFonts w:ascii="Times New Roman" w:hAnsi="Times New Roman"/>
          <w:b/>
          <w:sz w:val="24"/>
          <w:szCs w:val="24"/>
        </w:rPr>
      </w:pPr>
      <w:r w:rsidRPr="003E57D7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0D3E6C4" w14:textId="77777777" w:rsidR="003E57D7" w:rsidRDefault="00900750" w:rsidP="003E57D7">
      <w:pPr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t xml:space="preserve">3.1. </w:t>
      </w:r>
      <w:r w:rsidR="003E57D7" w:rsidRPr="003E57D7">
        <w:rPr>
          <w:rFonts w:ascii="Times New Roman" w:hAnsi="Times New Roman"/>
          <w:b/>
          <w:sz w:val="24"/>
          <w:szCs w:val="24"/>
        </w:rPr>
        <w:t>Материально-техническое и кадровое обеспечение</w:t>
      </w:r>
    </w:p>
    <w:p w14:paraId="09D21976" w14:textId="75D66991" w:rsidR="00900750" w:rsidRPr="00D83960" w:rsidRDefault="00900750" w:rsidP="00380491">
      <w:pPr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D83960">
        <w:rPr>
          <w:rFonts w:ascii="Times New Roman" w:hAnsi="Times New Roman"/>
          <w:sz w:val="24"/>
          <w:szCs w:val="24"/>
        </w:rPr>
        <w:t xml:space="preserve">абинет </w:t>
      </w:r>
      <w:r w:rsidR="007415F2" w:rsidRPr="00D83960">
        <w:rPr>
          <w:rFonts w:ascii="Times New Roman" w:hAnsi="Times New Roman"/>
          <w:sz w:val="24"/>
          <w:szCs w:val="24"/>
        </w:rPr>
        <w:t xml:space="preserve">№ </w:t>
      </w:r>
      <w:r w:rsidR="007415F2">
        <w:rPr>
          <w:rFonts w:ascii="Times New Roman" w:hAnsi="Times New Roman"/>
          <w:sz w:val="24"/>
          <w:szCs w:val="24"/>
        </w:rPr>
        <w:t>305</w:t>
      </w:r>
      <w:r w:rsidRPr="00D83960">
        <w:rPr>
          <w:rFonts w:ascii="Times New Roman" w:hAnsi="Times New Roman"/>
          <w:sz w:val="24"/>
          <w:szCs w:val="24"/>
        </w:rPr>
        <w:t xml:space="preserve"> </w:t>
      </w:r>
      <w:r w:rsidR="003E57D7" w:rsidRPr="003E57D7">
        <w:rPr>
          <w:rFonts w:ascii="Times New Roman" w:hAnsi="Times New Roman"/>
          <w:sz w:val="24"/>
          <w:szCs w:val="24"/>
        </w:rPr>
        <w:t>«Организация перевозочного процесса»</w:t>
      </w:r>
      <w:r w:rsidRPr="00D83960">
        <w:rPr>
          <w:rFonts w:ascii="Times New Roman" w:hAnsi="Times New Roman"/>
          <w:sz w:val="24"/>
          <w:szCs w:val="24"/>
        </w:rPr>
        <w:t>, в котор</w:t>
      </w:r>
      <w:r w:rsidR="003E57D7">
        <w:rPr>
          <w:rFonts w:ascii="Times New Roman" w:hAnsi="Times New Roman"/>
          <w:sz w:val="24"/>
          <w:szCs w:val="24"/>
        </w:rPr>
        <w:t>ом</w:t>
      </w:r>
      <w:r w:rsidRPr="00D83960">
        <w:rPr>
          <w:rFonts w:ascii="Times New Roman" w:hAnsi="Times New Roman"/>
          <w:sz w:val="24"/>
          <w:szCs w:val="24"/>
        </w:rPr>
        <w:t xml:space="preserve"> имеется возможность </w:t>
      </w:r>
      <w:r w:rsidR="00380491">
        <w:rPr>
          <w:rFonts w:ascii="Times New Roman" w:hAnsi="Times New Roman"/>
          <w:sz w:val="24"/>
          <w:szCs w:val="24"/>
        </w:rPr>
        <w:t>работать с и</w:t>
      </w:r>
      <w:r w:rsidR="00380491" w:rsidRPr="00380491">
        <w:rPr>
          <w:rFonts w:ascii="Times New Roman" w:hAnsi="Times New Roman"/>
          <w:sz w:val="24"/>
          <w:szCs w:val="24"/>
        </w:rPr>
        <w:t>нформационны</w:t>
      </w:r>
      <w:r w:rsidR="00380491">
        <w:rPr>
          <w:rFonts w:ascii="Times New Roman" w:hAnsi="Times New Roman"/>
          <w:sz w:val="24"/>
          <w:szCs w:val="24"/>
        </w:rPr>
        <w:t>ми</w:t>
      </w:r>
      <w:r w:rsidR="00380491" w:rsidRPr="00380491">
        <w:rPr>
          <w:rFonts w:ascii="Times New Roman" w:hAnsi="Times New Roman"/>
          <w:sz w:val="24"/>
          <w:szCs w:val="24"/>
        </w:rPr>
        <w:t xml:space="preserve"> стенд</w:t>
      </w:r>
      <w:r w:rsidR="00380491">
        <w:rPr>
          <w:rFonts w:ascii="Times New Roman" w:hAnsi="Times New Roman"/>
          <w:sz w:val="24"/>
          <w:szCs w:val="24"/>
        </w:rPr>
        <w:t>ами</w:t>
      </w:r>
      <w:r w:rsidR="00380491" w:rsidRPr="0038049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proofErr w:type="gramStart"/>
      <w:r w:rsidR="00380491" w:rsidRPr="00380491">
        <w:rPr>
          <w:rFonts w:ascii="Times New Roman" w:hAnsi="Times New Roman"/>
          <w:sz w:val="24"/>
          <w:szCs w:val="24"/>
        </w:rPr>
        <w:t>спец.предметам</w:t>
      </w:r>
      <w:proofErr w:type="spellEnd"/>
      <w:proofErr w:type="gramEnd"/>
      <w:r w:rsidR="00380491">
        <w:rPr>
          <w:rFonts w:ascii="Times New Roman" w:hAnsi="Times New Roman"/>
          <w:sz w:val="24"/>
          <w:szCs w:val="24"/>
        </w:rPr>
        <w:t xml:space="preserve"> </w:t>
      </w:r>
      <w:r w:rsidRPr="00D83960">
        <w:rPr>
          <w:rFonts w:ascii="Times New Roman" w:hAnsi="Times New Roman"/>
          <w:sz w:val="24"/>
          <w:szCs w:val="24"/>
        </w:rPr>
        <w:t>во время учебного занятия и в период внеучебной деятельности.</w:t>
      </w:r>
    </w:p>
    <w:p w14:paraId="7520784B" w14:textId="52772A0A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2.4.3648-20 и СанПин 1.2.3685-21 "Санитарно-эпидемиологические требования к организациям воспитания и обучения, отдыха и оздоровления детей и молодежи» № 28 от 28.09.20г.) и оснащено типовым оборудованием для проведения лабораторных работ,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9B3C8A2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Кабинет оснащен оборудованием:</w:t>
      </w:r>
    </w:p>
    <w:p w14:paraId="0124E491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посадочные места по количеству обучающихся;</w:t>
      </w:r>
    </w:p>
    <w:p w14:paraId="7F614FEF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рабочее место преподавателя;</w:t>
      </w:r>
    </w:p>
    <w:p w14:paraId="53448C0B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комплект учебно-наглядных пособий</w:t>
      </w:r>
    </w:p>
    <w:p w14:paraId="07BD6FEB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комплект учебно-методической документации;</w:t>
      </w:r>
    </w:p>
    <w:p w14:paraId="19E52D20" w14:textId="1805CFD9" w:rsid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компьютер с лицензионным программным обеспечением и медиапроектор</w:t>
      </w:r>
    </w:p>
    <w:p w14:paraId="243FDE9A" w14:textId="2B2BF4CB" w:rsidR="001751DF" w:rsidRPr="001751DF" w:rsidRDefault="001751DF" w:rsidP="001751DF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 - </w:t>
      </w: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        </w:t>
      </w: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кадровое обеспечение образовательного процесса. </w:t>
      </w:r>
    </w:p>
    <w:p w14:paraId="414B8673" w14:textId="77777777" w:rsidR="001751DF" w:rsidRPr="001751DF" w:rsidRDefault="001751DF" w:rsidP="001751DF">
      <w:pPr>
        <w:keepNext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</w:r>
      <w:r w:rsidRPr="001751D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Требования к образованию и обучению: </w:t>
      </w:r>
    </w:p>
    <w:p w14:paraId="0971AEB7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69485A26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14:paraId="17B76270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7148151D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</w:t>
      </w:r>
    </w:p>
    <w:p w14:paraId="755EDCBD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3472B61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C5817A7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751DF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1751DF">
        <w:rPr>
          <w:rFonts w:ascii="Times New Roman" w:hAnsi="Times New Roman"/>
          <w:i/>
          <w:sz w:val="24"/>
          <w:szCs w:val="24"/>
          <w:lang w:eastAsia="ru-RU"/>
        </w:rPr>
        <w:t xml:space="preserve"> Особые условия допуска к работе</w:t>
      </w:r>
    </w:p>
    <w:p w14:paraId="0A9065B2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Отсутствие ограничений на занятие педагогической деятельностью, установленных законодательством Российской </w:t>
      </w:r>
      <w:proofErr w:type="gramStart"/>
      <w:r w:rsidRPr="001751DF">
        <w:rPr>
          <w:rFonts w:ascii="Times New Roman" w:hAnsi="Times New Roman"/>
          <w:sz w:val="24"/>
          <w:szCs w:val="24"/>
          <w:lang w:eastAsia="ru-RU"/>
        </w:rPr>
        <w:t>Федерации  Прохождение</w:t>
      </w:r>
      <w:proofErr w:type="gramEnd"/>
      <w:r w:rsidRPr="001751DF">
        <w:rPr>
          <w:rFonts w:ascii="Times New Roman" w:hAnsi="Times New Roman"/>
          <w:sz w:val="24"/>
          <w:szCs w:val="24"/>
          <w:lang w:eastAsia="ru-RU"/>
        </w:rPr>
        <w:t xml:space="preserve">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</w:t>
      </w:r>
      <w:r w:rsidRPr="001751DF">
        <w:rPr>
          <w:rFonts w:ascii="Times New Roman" w:hAnsi="Times New Roman"/>
          <w:sz w:val="24"/>
          <w:szCs w:val="24"/>
          <w:lang w:eastAsia="ru-RU"/>
        </w:rPr>
        <w:lastRenderedPageBreak/>
        <w:t>должности</w:t>
      </w:r>
    </w:p>
    <w:p w14:paraId="58B86F4C" w14:textId="474A98FF" w:rsidR="00900750" w:rsidRPr="00D83960" w:rsidRDefault="001751DF" w:rsidP="009D3A11">
      <w:pPr>
        <w:tabs>
          <w:tab w:val="left" w:pos="753"/>
        </w:tabs>
        <w:ind w:firstLine="426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В</w:t>
      </w:r>
      <w:r w:rsidR="00900750" w:rsidRPr="00D83960">
        <w:rPr>
          <w:rFonts w:ascii="Times New Roman" w:eastAsia="Arial" w:hAnsi="Times New Roman"/>
          <w:sz w:val="24"/>
          <w:szCs w:val="24"/>
        </w:rPr>
        <w:t xml:space="preserve"> библиотечный фонд входят учебники, обеспечивающие освоение </w:t>
      </w:r>
      <w:r w:rsidR="00900750" w:rsidRPr="00D83960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900750" w:rsidRPr="00D83960">
        <w:rPr>
          <w:rFonts w:ascii="Times New Roman" w:eastAsia="Arial" w:hAnsi="Times New Roman"/>
          <w:sz w:val="24"/>
          <w:szCs w:val="24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 </w:t>
      </w:r>
      <w:r w:rsidR="00900750" w:rsidRPr="005D1885">
        <w:rPr>
          <w:rFonts w:ascii="Times New Roman" w:eastAsia="Arial" w:hAnsi="Times New Roman"/>
          <w:sz w:val="24"/>
          <w:szCs w:val="24"/>
        </w:rPr>
        <w:t>23.02.01 «Организация перевозок и управление на транспорте».</w:t>
      </w:r>
    </w:p>
    <w:p w14:paraId="3331B59E" w14:textId="5ADFCD63" w:rsidR="00900750" w:rsidRPr="00DE4009" w:rsidRDefault="00900750" w:rsidP="009007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DE4009">
        <w:rPr>
          <w:b/>
          <w:bCs/>
        </w:rPr>
        <w:t xml:space="preserve">3.2. Информационное обеспечение </w:t>
      </w:r>
      <w:r w:rsidR="00012C26">
        <w:rPr>
          <w:b/>
          <w:bCs/>
        </w:rPr>
        <w:t>реализации</w:t>
      </w:r>
      <w:r w:rsidR="00796452">
        <w:rPr>
          <w:b/>
          <w:bCs/>
        </w:rPr>
        <w:t xml:space="preserve"> программы</w:t>
      </w:r>
    </w:p>
    <w:p w14:paraId="1511447E" w14:textId="77777777" w:rsidR="00900750" w:rsidRPr="00DE4009" w:rsidRDefault="00900750" w:rsidP="00900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DE4009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527D644C" w14:textId="738A7A28" w:rsidR="00900750" w:rsidRPr="007620A7" w:rsidRDefault="00282397" w:rsidP="00900750">
      <w:p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3.2.1 Основные печатные издания</w:t>
      </w:r>
      <w:r w:rsidR="00900750" w:rsidRPr="007620A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14:paraId="2F7D9F3D" w14:textId="5F8FF009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Правила дорожного движения с изм</w:t>
      </w:r>
      <w:r w:rsidR="00906118">
        <w:t>енениями г. М.: Третий Рим. 202</w:t>
      </w:r>
      <w:r w:rsidR="005D1885">
        <w:t>4</w:t>
      </w:r>
      <w:r w:rsidRPr="00A41374">
        <w:t xml:space="preserve"> г.</w:t>
      </w:r>
    </w:p>
    <w:p w14:paraId="0152A2A8" w14:textId="67CDF188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Экзаменационные темат</w:t>
      </w:r>
      <w:r w:rsidR="00906118">
        <w:t>ические задачи: Третий Рим. 202</w:t>
      </w:r>
      <w:r w:rsidR="005D1885">
        <w:t>4</w:t>
      </w:r>
      <w:r w:rsidRPr="00A41374">
        <w:t xml:space="preserve"> г.</w:t>
      </w:r>
    </w:p>
    <w:p w14:paraId="5A36C30C" w14:textId="6E273B34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 xml:space="preserve">Экзаменационные билеты с </w:t>
      </w:r>
      <w:r w:rsidR="00A03A7B" w:rsidRPr="00A41374">
        <w:t>комментариями категорий</w:t>
      </w:r>
      <w:r w:rsidRPr="00A41374">
        <w:t xml:space="preserve"> «А</w:t>
      </w:r>
      <w:r w:rsidR="00906118">
        <w:t xml:space="preserve">, В» и «С, Д» </w:t>
      </w:r>
      <w:proofErr w:type="spellStart"/>
      <w:r w:rsidR="00906118">
        <w:t>М.Третий</w:t>
      </w:r>
      <w:proofErr w:type="spellEnd"/>
      <w:r w:rsidR="00906118">
        <w:t xml:space="preserve"> Рим. 202</w:t>
      </w:r>
      <w:r w:rsidR="005D1885">
        <w:t>4</w:t>
      </w:r>
      <w:r w:rsidRPr="00A41374">
        <w:t xml:space="preserve"> г.</w:t>
      </w:r>
    </w:p>
    <w:p w14:paraId="01E59029" w14:textId="478A7B2A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Первая м</w:t>
      </w:r>
      <w:r w:rsidR="00906118">
        <w:t>едицинская помощь. Учебник. 2020</w:t>
      </w:r>
      <w:r w:rsidRPr="00A41374">
        <w:t xml:space="preserve"> г.</w:t>
      </w:r>
    </w:p>
    <w:p w14:paraId="5ED829F1" w14:textId="4A4B33EF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А.А. Пинт. Самоучитель б</w:t>
      </w:r>
      <w:r w:rsidR="00906118">
        <w:t>езопасной езды. М</w:t>
      </w:r>
      <w:proofErr w:type="gramStart"/>
      <w:r w:rsidR="00906118">
        <w:t>: За</w:t>
      </w:r>
      <w:proofErr w:type="gramEnd"/>
      <w:r w:rsidR="00906118">
        <w:t xml:space="preserve"> рулем. 202</w:t>
      </w:r>
      <w:r w:rsidRPr="00A41374">
        <w:t>2 г.</w:t>
      </w:r>
    </w:p>
    <w:p w14:paraId="25CDF379" w14:textId="77777777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Майборода. Основы безопасного вождения автомобиля.</w:t>
      </w:r>
    </w:p>
    <w:p w14:paraId="6902292B" w14:textId="20D09A19" w:rsidR="00900750" w:rsidRPr="007620A7" w:rsidRDefault="00900750" w:rsidP="00A41374">
      <w:pPr>
        <w:pStyle w:val="43"/>
        <w:numPr>
          <w:ilvl w:val="0"/>
          <w:numId w:val="34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620A7">
        <w:rPr>
          <w:rFonts w:ascii="Times New Roman" w:hAnsi="Times New Roman"/>
          <w:sz w:val="24"/>
          <w:szCs w:val="24"/>
        </w:rPr>
        <w:t>Организация и управление пассажирскими автомобильными перевозками учебник для среднего профессионального образования И</w:t>
      </w:r>
      <w:r w:rsidR="00906118">
        <w:rPr>
          <w:rFonts w:ascii="Times New Roman" w:hAnsi="Times New Roman"/>
          <w:sz w:val="24"/>
          <w:szCs w:val="24"/>
        </w:rPr>
        <w:t>. В. Спирин. Москва Академия 202</w:t>
      </w:r>
      <w:r w:rsidRPr="007620A7">
        <w:rPr>
          <w:rFonts w:ascii="Times New Roman" w:hAnsi="Times New Roman"/>
          <w:sz w:val="24"/>
          <w:szCs w:val="24"/>
        </w:rPr>
        <w:t>2.</w:t>
      </w:r>
    </w:p>
    <w:p w14:paraId="12F24A04" w14:textId="172AC5E6" w:rsidR="00900750" w:rsidRDefault="00900750" w:rsidP="00A41374">
      <w:pPr>
        <w:pStyle w:val="43"/>
        <w:numPr>
          <w:ilvl w:val="0"/>
          <w:numId w:val="34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620A7">
        <w:rPr>
          <w:rFonts w:ascii="Times New Roman" w:hAnsi="Times New Roman"/>
          <w:sz w:val="24"/>
          <w:szCs w:val="24"/>
        </w:rPr>
        <w:t>Организация управления автомобильным транспортом Ю. И. Куликов, И. Н. Пугачев, В. Н. Шпаков [и др.</w:t>
      </w:r>
      <w:proofErr w:type="gramStart"/>
      <w:r w:rsidRPr="007620A7">
        <w:rPr>
          <w:rFonts w:ascii="Times New Roman" w:hAnsi="Times New Roman"/>
          <w:sz w:val="24"/>
          <w:szCs w:val="24"/>
        </w:rPr>
        <w:t>] ;</w:t>
      </w:r>
      <w:proofErr w:type="gramEnd"/>
      <w:r w:rsidRPr="007620A7">
        <w:rPr>
          <w:rFonts w:ascii="Times New Roman" w:hAnsi="Times New Roman"/>
          <w:sz w:val="24"/>
          <w:szCs w:val="24"/>
        </w:rPr>
        <w:t xml:space="preserve"> [под ред. Ю. И. Куликова] ; Тихоокеанский государственный университет. Владивосток </w:t>
      </w:r>
      <w:proofErr w:type="spellStart"/>
      <w:r w:rsidRPr="007620A7">
        <w:rPr>
          <w:rFonts w:ascii="Times New Roman" w:hAnsi="Times New Roman"/>
          <w:sz w:val="24"/>
          <w:szCs w:val="24"/>
        </w:rPr>
        <w:t>Дальнаука</w:t>
      </w:r>
      <w:proofErr w:type="spellEnd"/>
      <w:r w:rsidRPr="007620A7">
        <w:rPr>
          <w:rFonts w:ascii="Times New Roman" w:hAnsi="Times New Roman"/>
          <w:sz w:val="24"/>
          <w:szCs w:val="24"/>
        </w:rPr>
        <w:t xml:space="preserve"> 2011.</w:t>
      </w:r>
    </w:p>
    <w:p w14:paraId="740E2470" w14:textId="76644626" w:rsidR="00900750" w:rsidRDefault="005D1885" w:rsidP="00900750">
      <w:pPr>
        <w:tabs>
          <w:tab w:val="left" w:pos="142"/>
          <w:tab w:val="num" w:pos="567"/>
        </w:tabs>
        <w:ind w:left="284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Дополнительные </w:t>
      </w:r>
      <w:r w:rsidR="00900750" w:rsidRPr="000A1E67">
        <w:rPr>
          <w:rFonts w:ascii="Times New Roman" w:hAnsi="Times New Roman"/>
          <w:b/>
          <w:bCs/>
          <w:sz w:val="24"/>
          <w:szCs w:val="24"/>
          <w:lang w:eastAsia="ru-RU"/>
        </w:rPr>
        <w:t>источники:</w:t>
      </w:r>
    </w:p>
    <w:p w14:paraId="5D98C43D" w14:textId="77777777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Журнал «За рулем».</w:t>
      </w:r>
    </w:p>
    <w:p w14:paraId="48AD3333" w14:textId="639D80B3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Передача «Главная дорога» и её интернет</w:t>
      </w:r>
      <w:r w:rsidR="007A1F39" w:rsidRPr="007A1F39">
        <w:t xml:space="preserve"> </w:t>
      </w:r>
      <w:r w:rsidRPr="007A1F39">
        <w:t>версия</w:t>
      </w:r>
    </w:p>
    <w:p w14:paraId="3791F99A" w14:textId="77777777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ГОСТ Р 52289-2004. «Технические средства организации дорожного движения. Правила применения».</w:t>
      </w:r>
    </w:p>
    <w:p w14:paraId="743A402E" w14:textId="77777777" w:rsidR="007A1F39" w:rsidRPr="007A1F39" w:rsidRDefault="007A1F39" w:rsidP="007A1F39">
      <w:pPr>
        <w:pStyle w:val="af8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DBE9FD6" w14:textId="77777777" w:rsidR="00900750" w:rsidRPr="000A1E67" w:rsidRDefault="00900750" w:rsidP="009D3A11">
      <w:pPr>
        <w:tabs>
          <w:tab w:val="left" w:pos="142"/>
        </w:tabs>
        <w:spacing w:after="0"/>
        <w:ind w:left="284" w:firstLine="61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1E67">
        <w:rPr>
          <w:rFonts w:ascii="Times New Roman" w:hAnsi="Times New Roman"/>
          <w:b/>
          <w:bCs/>
          <w:sz w:val="24"/>
          <w:szCs w:val="24"/>
          <w:lang w:eastAsia="ru-RU"/>
        </w:rPr>
        <w:t>Интернет- ресурсы:</w:t>
      </w:r>
    </w:p>
    <w:p w14:paraId="659F5198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5"/>
        <w:contextualSpacing w:val="0"/>
      </w:pPr>
      <w:r w:rsidRPr="007A1F39">
        <w:t>Электронный</w:t>
      </w:r>
      <w:r w:rsidRPr="007A1F39">
        <w:rPr>
          <w:spacing w:val="-6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4"/>
        </w:rPr>
        <w:t xml:space="preserve"> </w:t>
      </w:r>
      <w:r w:rsidRPr="007A1F39">
        <w:rPr>
          <w:spacing w:val="-2"/>
        </w:rPr>
        <w:t>«Гарант».</w:t>
      </w:r>
    </w:p>
    <w:p w14:paraId="2C0A2E47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2" w:line="322" w:lineRule="exact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6"/>
        </w:rPr>
        <w:t xml:space="preserve"> </w:t>
      </w:r>
      <w:r w:rsidRPr="007A1F39">
        <w:t>«Консультант</w:t>
      </w:r>
      <w:r w:rsidRPr="007A1F39">
        <w:rPr>
          <w:spacing w:val="-6"/>
        </w:rPr>
        <w:t xml:space="preserve"> </w:t>
      </w:r>
      <w:r w:rsidRPr="007A1F39">
        <w:rPr>
          <w:spacing w:val="-2"/>
        </w:rPr>
        <w:t>плюс».</w:t>
      </w:r>
    </w:p>
    <w:p w14:paraId="6E2DD5D2" w14:textId="111FDE18" w:rsidR="007A1F39" w:rsidRDefault="007A1F39" w:rsidP="00900750">
      <w:pPr>
        <w:pStyle w:val="af8"/>
        <w:widowControl w:val="0"/>
        <w:numPr>
          <w:ilvl w:val="0"/>
          <w:numId w:val="37"/>
        </w:numPr>
        <w:tabs>
          <w:tab w:val="left" w:pos="839"/>
          <w:tab w:val="left" w:pos="840"/>
        </w:tabs>
        <w:autoSpaceDE w:val="0"/>
        <w:autoSpaceDN w:val="0"/>
        <w:ind w:right="1292"/>
        <w:contextualSpacing w:val="0"/>
      </w:pPr>
      <w:r w:rsidRPr="007A1F39">
        <w:t>Электронная</w:t>
      </w:r>
      <w:r w:rsidRPr="007A1F39">
        <w:rPr>
          <w:spacing w:val="-7"/>
        </w:rPr>
        <w:t xml:space="preserve"> </w:t>
      </w:r>
      <w:r w:rsidRPr="007A1F39">
        <w:t>библиотека</w:t>
      </w:r>
      <w:r w:rsidRPr="007A1F39">
        <w:rPr>
          <w:spacing w:val="-4"/>
        </w:rPr>
        <w:t xml:space="preserve"> </w:t>
      </w:r>
      <w:r w:rsidRPr="007A1F39">
        <w:t>«Академия»:</w:t>
      </w:r>
      <w:r w:rsidRPr="007A1F39">
        <w:rPr>
          <w:spacing w:val="-4"/>
        </w:rPr>
        <w:t xml:space="preserve"> </w:t>
      </w:r>
      <w:r w:rsidRPr="007A1F39">
        <w:t>[Электронный</w:t>
      </w:r>
      <w:r w:rsidRPr="007A1F39">
        <w:rPr>
          <w:spacing w:val="-4"/>
        </w:rPr>
        <w:t xml:space="preserve"> </w:t>
      </w:r>
      <w:r w:rsidRPr="007A1F39">
        <w:t>ресурс]</w:t>
      </w:r>
      <w:r w:rsidRPr="007A1F39">
        <w:rPr>
          <w:spacing w:val="-2"/>
        </w:rPr>
        <w:t xml:space="preserve"> </w:t>
      </w:r>
      <w:r w:rsidRPr="007A1F39">
        <w:t>-</w:t>
      </w:r>
      <w:r w:rsidRPr="007A1F39">
        <w:rPr>
          <w:spacing w:val="-5"/>
        </w:rPr>
        <w:t xml:space="preserve"> </w:t>
      </w:r>
      <w:r w:rsidRPr="007A1F39">
        <w:t xml:space="preserve">Режим доступа: </w:t>
      </w:r>
      <w:hyperlink r:id="rId9">
        <w:r w:rsidRPr="007A1F39">
          <w:t>www.academia-moscow.ru</w:t>
        </w:r>
      </w:hyperlink>
    </w:p>
    <w:p w14:paraId="0E980348" w14:textId="5B33C28C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BBB5357" w14:textId="0C7932AF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209A23A4" w14:textId="545609AB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03BDBCB7" w14:textId="20FD78EC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D7BE0BF" w14:textId="77777777" w:rsidR="005D1885" w:rsidRDefault="005D1885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3714B14E" w14:textId="2FE2C053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F149396" w14:textId="0E8BD5A4" w:rsidR="007A1F39" w:rsidRPr="00D622E8" w:rsidRDefault="007A1F3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14:paraId="258FBF22" w14:textId="4449CA49" w:rsidR="00B801B9" w:rsidRPr="00D622E8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14:paraId="1A9159A4" w14:textId="77777777" w:rsidR="005D1885" w:rsidRPr="005D1885" w:rsidRDefault="005D1885" w:rsidP="005D1885">
      <w:pPr>
        <w:widowControl w:val="0"/>
        <w:shd w:val="clear" w:color="auto" w:fill="FFFFFF"/>
        <w:spacing w:after="0" w:line="408" w:lineRule="exact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5D1885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5528A066" w14:textId="77777777" w:rsidR="005D1885" w:rsidRPr="005D1885" w:rsidRDefault="005D1885" w:rsidP="005D1885">
      <w:pPr>
        <w:widowControl w:val="0"/>
        <w:shd w:val="clear" w:color="auto" w:fill="FFFFFF"/>
        <w:spacing w:after="0" w:line="240" w:lineRule="auto"/>
        <w:ind w:left="643" w:right="67" w:firstLine="907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5D1885">
        <w:rPr>
          <w:rFonts w:ascii="Times New Roman" w:hAnsi="Times New Roman"/>
          <w:b/>
          <w:bCs/>
          <w:spacing w:val="3"/>
          <w:sz w:val="24"/>
          <w:szCs w:val="24"/>
          <w:lang w:eastAsia="ru-RU"/>
        </w:rPr>
        <w:t xml:space="preserve">Контроль и оценка </w:t>
      </w:r>
      <w:r w:rsidRPr="005D1885">
        <w:rPr>
          <w:rFonts w:ascii="Times New Roman" w:hAnsi="Times New Roman"/>
          <w:spacing w:val="3"/>
          <w:sz w:val="24"/>
          <w:szCs w:val="24"/>
          <w:lang w:eastAsia="ru-RU"/>
        </w:rPr>
        <w:t xml:space="preserve">результатов освоения дисциплины осуществляется </w:t>
      </w:r>
      <w:r w:rsidRPr="005D1885">
        <w:rPr>
          <w:rFonts w:ascii="Times New Roman" w:hAnsi="Times New Roman"/>
          <w:spacing w:val="-1"/>
          <w:sz w:val="24"/>
          <w:szCs w:val="24"/>
          <w:lang w:eastAsia="ru-RU"/>
        </w:rPr>
        <w:t xml:space="preserve">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</w:t>
      </w:r>
      <w:r w:rsidRPr="005D1885">
        <w:rPr>
          <w:rFonts w:ascii="Times New Roman" w:hAnsi="Times New Roman"/>
          <w:spacing w:val="-3"/>
          <w:sz w:val="24"/>
          <w:szCs w:val="24"/>
          <w:lang w:eastAsia="ru-RU"/>
        </w:rPr>
        <w:t>исследований.</w:t>
      </w:r>
    </w:p>
    <w:p w14:paraId="129E4F43" w14:textId="77777777" w:rsidR="005D1885" w:rsidRPr="005D1885" w:rsidRDefault="005D1885" w:rsidP="005D1885">
      <w:pPr>
        <w:widowControl w:val="0"/>
        <w:shd w:val="clear" w:color="auto" w:fill="FFFFFF"/>
        <w:spacing w:after="0" w:line="240" w:lineRule="auto"/>
        <w:ind w:left="643" w:right="67" w:firstLine="907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4401"/>
        <w:gridCol w:w="2580"/>
      </w:tblGrid>
      <w:tr w:rsidR="005D1885" w:rsidRPr="005D1885" w14:paraId="198F2E93" w14:textId="77777777" w:rsidTr="00A018AA">
        <w:trPr>
          <w:trHeight w:val="710"/>
        </w:trPr>
        <w:tc>
          <w:tcPr>
            <w:tcW w:w="2855" w:type="dxa"/>
          </w:tcPr>
          <w:p w14:paraId="5E536786" w14:textId="20967C08" w:rsidR="005D1885" w:rsidRPr="005D1885" w:rsidRDefault="005D1885" w:rsidP="005D1885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4401" w:type="dxa"/>
          </w:tcPr>
          <w:p w14:paraId="40B763A2" w14:textId="77777777" w:rsidR="005D1885" w:rsidRPr="005D1885" w:rsidRDefault="005D1885" w:rsidP="005D1885">
            <w:pPr>
              <w:spacing w:after="0" w:line="240" w:lineRule="auto"/>
              <w:ind w:left="426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  <w:p w14:paraId="56762387" w14:textId="77777777" w:rsidR="005D1885" w:rsidRPr="005D1885" w:rsidRDefault="005D1885" w:rsidP="005D1885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</w:tcPr>
          <w:p w14:paraId="0D3DDE8B" w14:textId="77777777" w:rsidR="005D1885" w:rsidRPr="005D1885" w:rsidRDefault="005D1885" w:rsidP="005D1885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5D1885" w:rsidRPr="005D1885" w14:paraId="272BD6CD" w14:textId="77777777" w:rsidTr="00A018AA">
        <w:trPr>
          <w:trHeight w:val="1363"/>
        </w:trPr>
        <w:tc>
          <w:tcPr>
            <w:tcW w:w="2855" w:type="dxa"/>
          </w:tcPr>
          <w:p w14:paraId="24FA7A19" w14:textId="77777777" w:rsidR="005D1885" w:rsidRPr="005D1885" w:rsidRDefault="005D1885" w:rsidP="005D1885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Управлять автомобилями категории "С".</w:t>
            </w:r>
          </w:p>
        </w:tc>
        <w:tc>
          <w:tcPr>
            <w:tcW w:w="4401" w:type="dxa"/>
          </w:tcPr>
          <w:p w14:paraId="382AC981" w14:textId="77777777" w:rsidR="005D1885" w:rsidRPr="005D1885" w:rsidRDefault="005D1885" w:rsidP="005D1885">
            <w:pPr>
              <w:spacing w:after="0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</w:p>
          <w:p w14:paraId="5C812B16" w14:textId="77777777" w:rsidR="005D1885" w:rsidRPr="005D1885" w:rsidRDefault="005D1885" w:rsidP="005D1885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основы </w:t>
            </w:r>
            <w:hyperlink r:id="rId10" w:history="1">
              <w:r w:rsidRPr="005D18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 в сфере дорожного движения, </w:t>
            </w:r>
            <w:hyperlink r:id="rId11" w:history="1">
              <w:r w:rsidRPr="005D18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Правила</w:t>
              </w:r>
            </w:hyperlink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движения;</w:t>
            </w:r>
          </w:p>
          <w:p w14:paraId="625EC0EF" w14:textId="77777777" w:rsidR="005D1885" w:rsidRPr="005D1885" w:rsidRDefault="005D1885" w:rsidP="005D1885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-правила эксплуатации транспортных средств;</w:t>
            </w:r>
          </w:p>
        </w:tc>
        <w:tc>
          <w:tcPr>
            <w:tcW w:w="2580" w:type="dxa"/>
          </w:tcPr>
          <w:p w14:paraId="7F1CA2D1" w14:textId="21D34833" w:rsidR="002020EC" w:rsidRDefault="002020EC" w:rsidP="005D1885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Наблюдение за выполнением практических заданий</w:t>
            </w: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.</w:t>
            </w:r>
          </w:p>
          <w:p w14:paraId="681C77C6" w14:textId="3009264E" w:rsidR="005D1885" w:rsidRPr="005D1885" w:rsidRDefault="005D1885" w:rsidP="005D1885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2020EC" w:rsidRPr="005D1885" w14:paraId="45734904" w14:textId="77777777" w:rsidTr="00A018AA">
        <w:trPr>
          <w:trHeight w:val="1085"/>
        </w:trPr>
        <w:tc>
          <w:tcPr>
            <w:tcW w:w="2855" w:type="dxa"/>
          </w:tcPr>
          <w:p w14:paraId="57DC3137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работы по транспортировке грузов и перевозке пассажиров.</w:t>
            </w:r>
          </w:p>
        </w:tc>
        <w:tc>
          <w:tcPr>
            <w:tcW w:w="4401" w:type="dxa"/>
          </w:tcPr>
          <w:p w14:paraId="3558F468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</w:tc>
        <w:tc>
          <w:tcPr>
            <w:tcW w:w="2580" w:type="dxa"/>
          </w:tcPr>
          <w:p w14:paraId="30A50310" w14:textId="2CD264DA" w:rsidR="002020EC" w:rsidRPr="005D1885" w:rsidRDefault="002020EC" w:rsidP="002020EC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</w:rPr>
              <w:t>Наблюдение за выполнением практических заданий.</w:t>
            </w:r>
          </w:p>
        </w:tc>
      </w:tr>
      <w:tr w:rsidR="002020EC" w:rsidRPr="005D1885" w14:paraId="556500C0" w14:textId="77777777" w:rsidTr="00A018AA">
        <w:trPr>
          <w:trHeight w:val="1060"/>
        </w:trPr>
        <w:tc>
          <w:tcPr>
            <w:tcW w:w="2855" w:type="dxa"/>
          </w:tcPr>
          <w:p w14:paraId="72C4EDE0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техническое обслуживание транспортных средств в пути следования.</w:t>
            </w:r>
          </w:p>
        </w:tc>
        <w:tc>
          <w:tcPr>
            <w:tcW w:w="4401" w:type="dxa"/>
          </w:tcPr>
          <w:p w14:paraId="07E698E6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Выполнение контрольного осмотра транспортного средства перед выездом и при выполнении поездки;</w:t>
            </w:r>
          </w:p>
        </w:tc>
        <w:tc>
          <w:tcPr>
            <w:tcW w:w="2580" w:type="dxa"/>
          </w:tcPr>
          <w:p w14:paraId="34846009" w14:textId="5AB0BE97" w:rsidR="002020EC" w:rsidRPr="005D1885" w:rsidRDefault="002020EC" w:rsidP="002020EC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</w:rPr>
              <w:t>Наблюдение за выполнением практических заданий.</w:t>
            </w:r>
          </w:p>
        </w:tc>
      </w:tr>
      <w:tr w:rsidR="002020EC" w:rsidRPr="005D1885" w14:paraId="75212DD8" w14:textId="77777777" w:rsidTr="00A018AA">
        <w:trPr>
          <w:trHeight w:val="2182"/>
        </w:trPr>
        <w:tc>
          <w:tcPr>
            <w:tcW w:w="2855" w:type="dxa"/>
          </w:tcPr>
          <w:p w14:paraId="1EDAAA88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Устранять мелкие неисправности, возникающие во время эксплуатации транспортных средств</w:t>
            </w:r>
          </w:p>
        </w:tc>
        <w:tc>
          <w:tcPr>
            <w:tcW w:w="4401" w:type="dxa"/>
          </w:tcPr>
          <w:p w14:paraId="45CCE2A5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Соблюдение экологических требований при заправке транспортного средства горюче-смазочными материалами и специальными жидкостями; </w:t>
            </w:r>
          </w:p>
          <w:p w14:paraId="601FB978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выбор способа устранения мелких неисправностей, не требующие разборки узлов и агрегатов и соблюдением требований техники безопасности;</w:t>
            </w:r>
          </w:p>
        </w:tc>
        <w:tc>
          <w:tcPr>
            <w:tcW w:w="2580" w:type="dxa"/>
          </w:tcPr>
          <w:p w14:paraId="3C1B0F27" w14:textId="30C440B9" w:rsidR="002020EC" w:rsidRPr="005D1885" w:rsidRDefault="002020EC" w:rsidP="002020EC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</w:rPr>
              <w:t>Наблюдение за выполнением практических заданий.</w:t>
            </w:r>
          </w:p>
        </w:tc>
      </w:tr>
      <w:tr w:rsidR="002020EC" w:rsidRPr="005D1885" w14:paraId="75AA98DF" w14:textId="77777777" w:rsidTr="00A018AA">
        <w:trPr>
          <w:trHeight w:val="710"/>
        </w:trPr>
        <w:tc>
          <w:tcPr>
            <w:tcW w:w="2855" w:type="dxa"/>
          </w:tcPr>
          <w:p w14:paraId="14E8C024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с документацией установленной формы.</w:t>
            </w:r>
          </w:p>
        </w:tc>
        <w:tc>
          <w:tcPr>
            <w:tcW w:w="4401" w:type="dxa"/>
          </w:tcPr>
          <w:p w14:paraId="401FE48B" w14:textId="77777777" w:rsidR="002020EC" w:rsidRPr="005D1885" w:rsidRDefault="002020EC" w:rsidP="002020EC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Оформление </w:t>
            </w: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документации установленной формы.</w:t>
            </w:r>
          </w:p>
        </w:tc>
        <w:tc>
          <w:tcPr>
            <w:tcW w:w="2580" w:type="dxa"/>
          </w:tcPr>
          <w:p w14:paraId="228F7C91" w14:textId="68708D82" w:rsidR="002020EC" w:rsidRPr="005D1885" w:rsidRDefault="002020EC" w:rsidP="002020EC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</w:rPr>
              <w:t>Наблюдение за выполнением практических заданий.</w:t>
            </w:r>
          </w:p>
        </w:tc>
      </w:tr>
      <w:tr w:rsidR="005D1885" w:rsidRPr="005D1885" w14:paraId="56376561" w14:textId="77777777" w:rsidTr="00A018AA">
        <w:trPr>
          <w:trHeight w:val="1627"/>
        </w:trPr>
        <w:tc>
          <w:tcPr>
            <w:tcW w:w="2855" w:type="dxa"/>
          </w:tcPr>
          <w:p w14:paraId="2CB786D1" w14:textId="77777777" w:rsidR="005D1885" w:rsidRPr="005D1885" w:rsidRDefault="005D1885" w:rsidP="005D1885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Проводить первоочередные мероприятия на месте дорожно-транспортного происшествия</w:t>
            </w:r>
          </w:p>
        </w:tc>
        <w:tc>
          <w:tcPr>
            <w:tcW w:w="4401" w:type="dxa"/>
          </w:tcPr>
          <w:p w14:paraId="17BBD7AB" w14:textId="77777777" w:rsidR="005D1885" w:rsidRPr="005D1885" w:rsidRDefault="005D1885" w:rsidP="005D18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Правильность оказания первой помощи пострадавшим при дорожно-транспортных происшествиях; </w:t>
            </w:r>
          </w:p>
          <w:p w14:paraId="1C4D8980" w14:textId="77777777" w:rsidR="005D1885" w:rsidRPr="005D1885" w:rsidRDefault="005D1885" w:rsidP="005D18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средств пожаротушения;</w:t>
            </w:r>
          </w:p>
          <w:p w14:paraId="65A0A6D3" w14:textId="77777777" w:rsidR="005D1885" w:rsidRPr="005D1885" w:rsidRDefault="005D1885" w:rsidP="005D18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885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требований по транспортировке пострадавших;</w:t>
            </w:r>
          </w:p>
        </w:tc>
        <w:tc>
          <w:tcPr>
            <w:tcW w:w="2580" w:type="dxa"/>
          </w:tcPr>
          <w:p w14:paraId="0AA3F3CF" w14:textId="77777777" w:rsidR="005D1885" w:rsidRDefault="002020EC" w:rsidP="005D18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020EC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Наблюдение за выполнением практических заданий.</w:t>
            </w:r>
          </w:p>
          <w:p w14:paraId="5F2CD6C0" w14:textId="2D4C5DC7" w:rsidR="002020EC" w:rsidRPr="005D1885" w:rsidRDefault="002020EC" w:rsidP="005D18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Тестирование.</w:t>
            </w:r>
          </w:p>
        </w:tc>
      </w:tr>
    </w:tbl>
    <w:p w14:paraId="26392E14" w14:textId="77777777" w:rsidR="005D1885" w:rsidRPr="005D1885" w:rsidRDefault="005D1885" w:rsidP="005D1885">
      <w:pPr>
        <w:spacing w:after="0"/>
        <w:rPr>
          <w:lang w:eastAsia="ru-RU"/>
        </w:rPr>
      </w:pPr>
    </w:p>
    <w:p w14:paraId="5DE219DA" w14:textId="77777777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E9AAB5" w14:textId="6D5FCE16" w:rsidR="00900750" w:rsidRDefault="001751DF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Г.В. Шерхова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 xml:space="preserve">, преподаватель </w:t>
      </w:r>
      <w:r w:rsidR="00C01297">
        <w:rPr>
          <w:rFonts w:ascii="Times New Roman" w:hAnsi="Times New Roman"/>
          <w:sz w:val="24"/>
          <w:szCs w:val="24"/>
          <w:lang w:eastAsia="ru-RU"/>
        </w:rPr>
        <w:t>Г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>БПОУ «КБАДК»</w:t>
      </w:r>
    </w:p>
    <w:p w14:paraId="5BFBEB31" w14:textId="77777777" w:rsidR="00900750" w:rsidRPr="00885BA2" w:rsidRDefault="00900750" w:rsidP="0090075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6A7AACD0" w14:textId="77777777" w:rsidR="00900750" w:rsidRPr="00885BA2" w:rsidRDefault="00900750" w:rsidP="00900750">
      <w:pPr>
        <w:rPr>
          <w:rFonts w:ascii="Times New Roman" w:hAnsi="Times New Roman"/>
        </w:rPr>
      </w:pPr>
    </w:p>
    <w:p w14:paraId="7E32383E" w14:textId="77777777" w:rsidR="00CC5150" w:rsidRDefault="00CC5150"/>
    <w:sectPr w:rsidR="00CC5150" w:rsidSect="00DE4A4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D90B" w14:textId="77777777" w:rsidR="00B962E9" w:rsidRDefault="00B962E9">
      <w:pPr>
        <w:spacing w:after="0" w:line="240" w:lineRule="auto"/>
      </w:pPr>
      <w:r>
        <w:separator/>
      </w:r>
    </w:p>
  </w:endnote>
  <w:endnote w:type="continuationSeparator" w:id="0">
    <w:p w14:paraId="481658DF" w14:textId="77777777" w:rsidR="00B962E9" w:rsidRDefault="00B9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849F" w14:textId="01164B9A" w:rsidR="002C0EF4" w:rsidRDefault="002C0EF4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3438">
      <w:rPr>
        <w:noProof/>
      </w:rPr>
      <w:t>51</w:t>
    </w:r>
    <w:r>
      <w:rPr>
        <w:noProof/>
      </w:rPr>
      <w:fldChar w:fldCharType="end"/>
    </w:r>
  </w:p>
  <w:p w14:paraId="02A0B888" w14:textId="77777777" w:rsidR="002C0EF4" w:rsidRDefault="002C0EF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DA5C6" w14:textId="77777777" w:rsidR="00B962E9" w:rsidRDefault="00B962E9">
      <w:pPr>
        <w:spacing w:after="0" w:line="240" w:lineRule="auto"/>
      </w:pPr>
      <w:r>
        <w:separator/>
      </w:r>
    </w:p>
  </w:footnote>
  <w:footnote w:type="continuationSeparator" w:id="0">
    <w:p w14:paraId="16BCB190" w14:textId="77777777" w:rsidR="00B962E9" w:rsidRDefault="00B96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888"/>
    <w:multiLevelType w:val="hybridMultilevel"/>
    <w:tmpl w:val="833E6430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F7567"/>
    <w:multiLevelType w:val="hybridMultilevel"/>
    <w:tmpl w:val="76563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20A5C"/>
    <w:multiLevelType w:val="multilevel"/>
    <w:tmpl w:val="552AC6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2CB4C6C"/>
    <w:multiLevelType w:val="hybridMultilevel"/>
    <w:tmpl w:val="33CCA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C5F29"/>
    <w:multiLevelType w:val="multilevel"/>
    <w:tmpl w:val="F27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6780D"/>
    <w:multiLevelType w:val="hybridMultilevel"/>
    <w:tmpl w:val="B1A4892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D06859"/>
    <w:multiLevelType w:val="hybridMultilevel"/>
    <w:tmpl w:val="DADEF958"/>
    <w:lvl w:ilvl="0" w:tplc="27F433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2264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28AE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16A9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7203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60B7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ABA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97A87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1F0BA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3931596"/>
    <w:multiLevelType w:val="hybridMultilevel"/>
    <w:tmpl w:val="B2282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C205B"/>
    <w:multiLevelType w:val="hybridMultilevel"/>
    <w:tmpl w:val="B63CD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F5A95"/>
    <w:multiLevelType w:val="hybridMultilevel"/>
    <w:tmpl w:val="A05E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B5C7C"/>
    <w:multiLevelType w:val="hybridMultilevel"/>
    <w:tmpl w:val="4CA4ACA4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557F6"/>
    <w:multiLevelType w:val="hybridMultilevel"/>
    <w:tmpl w:val="86B42466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8F6BE0"/>
    <w:multiLevelType w:val="multilevel"/>
    <w:tmpl w:val="CE6A4AA6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7D008C"/>
    <w:multiLevelType w:val="hybridMultilevel"/>
    <w:tmpl w:val="5726C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81AC1"/>
    <w:multiLevelType w:val="hybridMultilevel"/>
    <w:tmpl w:val="701AFF1E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8D767A"/>
    <w:multiLevelType w:val="hybridMultilevel"/>
    <w:tmpl w:val="E304BD54"/>
    <w:lvl w:ilvl="0" w:tplc="111A7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0920EF"/>
    <w:multiLevelType w:val="hybridMultilevel"/>
    <w:tmpl w:val="4EA46C50"/>
    <w:lvl w:ilvl="0" w:tplc="990871B0">
      <w:start w:val="1"/>
      <w:numFmt w:val="decimal"/>
      <w:lvlText w:val="%1"/>
      <w:lvlJc w:val="left"/>
      <w:pPr>
        <w:ind w:left="1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506F43E">
      <w:start w:val="1"/>
      <w:numFmt w:val="lowerLetter"/>
      <w:lvlText w:val="%2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C68580">
      <w:start w:val="1"/>
      <w:numFmt w:val="lowerRoman"/>
      <w:lvlText w:val="%3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DA43E5A">
      <w:start w:val="1"/>
      <w:numFmt w:val="decimal"/>
      <w:lvlText w:val="%4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24A962">
      <w:start w:val="1"/>
      <w:numFmt w:val="lowerLetter"/>
      <w:lvlText w:val="%5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D9CCB64">
      <w:start w:val="1"/>
      <w:numFmt w:val="lowerRoman"/>
      <w:lvlText w:val="%6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3EEE552">
      <w:start w:val="1"/>
      <w:numFmt w:val="decimal"/>
      <w:lvlText w:val="%7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CC89864">
      <w:start w:val="1"/>
      <w:numFmt w:val="lowerLetter"/>
      <w:lvlText w:val="%8"/>
      <w:lvlJc w:val="left"/>
      <w:pPr>
        <w:ind w:left="6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F6EB434">
      <w:start w:val="1"/>
      <w:numFmt w:val="lowerRoman"/>
      <w:lvlText w:val="%9"/>
      <w:lvlJc w:val="left"/>
      <w:pPr>
        <w:ind w:left="7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2C7A10B7"/>
    <w:multiLevelType w:val="hybridMultilevel"/>
    <w:tmpl w:val="E7B6DF5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1819D9"/>
    <w:multiLevelType w:val="hybridMultilevel"/>
    <w:tmpl w:val="FFB800B4"/>
    <w:lvl w:ilvl="0" w:tplc="6B9CD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F285CFC"/>
    <w:multiLevelType w:val="multilevel"/>
    <w:tmpl w:val="DE18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FA74474"/>
    <w:multiLevelType w:val="hybridMultilevel"/>
    <w:tmpl w:val="BC2A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C39C1"/>
    <w:multiLevelType w:val="hybridMultilevel"/>
    <w:tmpl w:val="CFEAF7A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21B6FC2"/>
    <w:multiLevelType w:val="hybridMultilevel"/>
    <w:tmpl w:val="E8BC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B43E7"/>
    <w:multiLevelType w:val="hybridMultilevel"/>
    <w:tmpl w:val="4036DDFA"/>
    <w:lvl w:ilvl="0" w:tplc="B23AE21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7B722A5"/>
    <w:multiLevelType w:val="hybridMultilevel"/>
    <w:tmpl w:val="B67C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0E1DB3"/>
    <w:multiLevelType w:val="hybridMultilevel"/>
    <w:tmpl w:val="B3124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C5A0F91"/>
    <w:multiLevelType w:val="hybridMultilevel"/>
    <w:tmpl w:val="C9DA6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5567"/>
    <w:multiLevelType w:val="hybridMultilevel"/>
    <w:tmpl w:val="2FE614D4"/>
    <w:lvl w:ilvl="0" w:tplc="990871B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44B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AC66431"/>
    <w:multiLevelType w:val="hybridMultilevel"/>
    <w:tmpl w:val="F88E0E4C"/>
    <w:lvl w:ilvl="0" w:tplc="B65C8116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8C2B4C">
      <w:numFmt w:val="bullet"/>
      <w:lvlText w:val="•"/>
      <w:lvlJc w:val="left"/>
      <w:pPr>
        <w:ind w:left="4180" w:hanging="428"/>
      </w:pPr>
      <w:rPr>
        <w:rFonts w:hint="default"/>
        <w:lang w:val="ru-RU" w:eastAsia="en-US" w:bidi="ar-SA"/>
      </w:rPr>
    </w:lvl>
    <w:lvl w:ilvl="2" w:tplc="45DEA96C">
      <w:numFmt w:val="bullet"/>
      <w:lvlText w:val="•"/>
      <w:lvlJc w:val="left"/>
      <w:pPr>
        <w:ind w:left="4883" w:hanging="428"/>
      </w:pPr>
      <w:rPr>
        <w:rFonts w:hint="default"/>
        <w:lang w:val="ru-RU" w:eastAsia="en-US" w:bidi="ar-SA"/>
      </w:rPr>
    </w:lvl>
    <w:lvl w:ilvl="3" w:tplc="20328BF8">
      <w:numFmt w:val="bullet"/>
      <w:lvlText w:val="•"/>
      <w:lvlJc w:val="left"/>
      <w:pPr>
        <w:ind w:left="5586" w:hanging="428"/>
      </w:pPr>
      <w:rPr>
        <w:rFonts w:hint="default"/>
        <w:lang w:val="ru-RU" w:eastAsia="en-US" w:bidi="ar-SA"/>
      </w:rPr>
    </w:lvl>
    <w:lvl w:ilvl="4" w:tplc="390CD3D6">
      <w:numFmt w:val="bullet"/>
      <w:lvlText w:val="•"/>
      <w:lvlJc w:val="left"/>
      <w:pPr>
        <w:ind w:left="6290" w:hanging="428"/>
      </w:pPr>
      <w:rPr>
        <w:rFonts w:hint="default"/>
        <w:lang w:val="ru-RU" w:eastAsia="en-US" w:bidi="ar-SA"/>
      </w:rPr>
    </w:lvl>
    <w:lvl w:ilvl="5" w:tplc="65EEDDCE">
      <w:numFmt w:val="bullet"/>
      <w:lvlText w:val="•"/>
      <w:lvlJc w:val="left"/>
      <w:pPr>
        <w:ind w:left="6993" w:hanging="428"/>
      </w:pPr>
      <w:rPr>
        <w:rFonts w:hint="default"/>
        <w:lang w:val="ru-RU" w:eastAsia="en-US" w:bidi="ar-SA"/>
      </w:rPr>
    </w:lvl>
    <w:lvl w:ilvl="6" w:tplc="D4EC1080">
      <w:numFmt w:val="bullet"/>
      <w:lvlText w:val="•"/>
      <w:lvlJc w:val="left"/>
      <w:pPr>
        <w:ind w:left="7697" w:hanging="428"/>
      </w:pPr>
      <w:rPr>
        <w:rFonts w:hint="default"/>
        <w:lang w:val="ru-RU" w:eastAsia="en-US" w:bidi="ar-SA"/>
      </w:rPr>
    </w:lvl>
    <w:lvl w:ilvl="7" w:tplc="6D605F16">
      <w:numFmt w:val="bullet"/>
      <w:lvlText w:val="•"/>
      <w:lvlJc w:val="left"/>
      <w:pPr>
        <w:ind w:left="8400" w:hanging="428"/>
      </w:pPr>
      <w:rPr>
        <w:rFonts w:hint="default"/>
        <w:lang w:val="ru-RU" w:eastAsia="en-US" w:bidi="ar-SA"/>
      </w:rPr>
    </w:lvl>
    <w:lvl w:ilvl="8" w:tplc="381E3894">
      <w:numFmt w:val="bullet"/>
      <w:lvlText w:val="•"/>
      <w:lvlJc w:val="left"/>
      <w:pPr>
        <w:ind w:left="9104" w:hanging="428"/>
      </w:pPr>
      <w:rPr>
        <w:rFonts w:hint="default"/>
        <w:lang w:val="ru-RU" w:eastAsia="en-US" w:bidi="ar-SA"/>
      </w:rPr>
    </w:lvl>
  </w:abstractNum>
  <w:abstractNum w:abstractNumId="32" w15:restartNumberingAfterBreak="0">
    <w:nsid w:val="630B6C63"/>
    <w:multiLevelType w:val="hybridMultilevel"/>
    <w:tmpl w:val="E31C4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40FC7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3045DC"/>
    <w:multiLevelType w:val="hybridMultilevel"/>
    <w:tmpl w:val="B2749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4834E0"/>
    <w:multiLevelType w:val="hybridMultilevel"/>
    <w:tmpl w:val="43DEE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23650A"/>
    <w:multiLevelType w:val="multilevel"/>
    <w:tmpl w:val="0C4C29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0760A5"/>
    <w:multiLevelType w:val="multilevel"/>
    <w:tmpl w:val="A8DE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F3A242E"/>
    <w:multiLevelType w:val="hybridMultilevel"/>
    <w:tmpl w:val="7A58E2B0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982490972">
    <w:abstractNumId w:val="22"/>
  </w:num>
  <w:num w:numId="2" w16cid:durableId="1242762049">
    <w:abstractNumId w:val="18"/>
  </w:num>
  <w:num w:numId="3" w16cid:durableId="8483993">
    <w:abstractNumId w:val="5"/>
  </w:num>
  <w:num w:numId="4" w16cid:durableId="1612203914">
    <w:abstractNumId w:val="10"/>
  </w:num>
  <w:num w:numId="5" w16cid:durableId="312100231">
    <w:abstractNumId w:val="0"/>
  </w:num>
  <w:num w:numId="6" w16cid:durableId="1488783450">
    <w:abstractNumId w:val="33"/>
  </w:num>
  <w:num w:numId="7" w16cid:durableId="1907570027">
    <w:abstractNumId w:val="27"/>
  </w:num>
  <w:num w:numId="8" w16cid:durableId="1366373310">
    <w:abstractNumId w:val="37"/>
  </w:num>
  <w:num w:numId="9" w16cid:durableId="1442871010">
    <w:abstractNumId w:val="20"/>
  </w:num>
  <w:num w:numId="10" w16cid:durableId="978926322">
    <w:abstractNumId w:val="40"/>
  </w:num>
  <w:num w:numId="11" w16cid:durableId="87819232">
    <w:abstractNumId w:val="19"/>
  </w:num>
  <w:num w:numId="12" w16cid:durableId="1008755263">
    <w:abstractNumId w:val="35"/>
  </w:num>
  <w:num w:numId="13" w16cid:durableId="188107531">
    <w:abstractNumId w:val="13"/>
  </w:num>
  <w:num w:numId="14" w16cid:durableId="1982005641">
    <w:abstractNumId w:val="39"/>
  </w:num>
  <w:num w:numId="15" w16cid:durableId="205561474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04228581">
    <w:abstractNumId w:val="38"/>
  </w:num>
  <w:num w:numId="17" w16cid:durableId="1762599773">
    <w:abstractNumId w:val="16"/>
  </w:num>
  <w:num w:numId="18" w16cid:durableId="1734623282">
    <w:abstractNumId w:val="9"/>
  </w:num>
  <w:num w:numId="19" w16cid:durableId="1478835969">
    <w:abstractNumId w:val="4"/>
  </w:num>
  <w:num w:numId="20" w16cid:durableId="126943983">
    <w:abstractNumId w:val="8"/>
  </w:num>
  <w:num w:numId="21" w16cid:durableId="284772129">
    <w:abstractNumId w:val="26"/>
  </w:num>
  <w:num w:numId="22" w16cid:durableId="1878617115">
    <w:abstractNumId w:val="14"/>
  </w:num>
  <w:num w:numId="23" w16cid:durableId="1413887605">
    <w:abstractNumId w:val="3"/>
  </w:num>
  <w:num w:numId="24" w16cid:durableId="2061589271">
    <w:abstractNumId w:val="34"/>
  </w:num>
  <w:num w:numId="25" w16cid:durableId="691415142">
    <w:abstractNumId w:val="41"/>
  </w:num>
  <w:num w:numId="26" w16cid:durableId="1164128118">
    <w:abstractNumId w:val="36"/>
  </w:num>
  <w:num w:numId="27" w16cid:durableId="1576817382">
    <w:abstractNumId w:val="7"/>
  </w:num>
  <w:num w:numId="28" w16cid:durableId="731123770">
    <w:abstractNumId w:val="30"/>
    <w:lvlOverride w:ilvl="0">
      <w:startOverride w:val="1"/>
    </w:lvlOverride>
  </w:num>
  <w:num w:numId="29" w16cid:durableId="13229284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6920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6946899">
    <w:abstractNumId w:val="2"/>
  </w:num>
  <w:num w:numId="32" w16cid:durableId="874003426">
    <w:abstractNumId w:val="1"/>
  </w:num>
  <w:num w:numId="33" w16cid:durableId="1898517670">
    <w:abstractNumId w:val="23"/>
  </w:num>
  <w:num w:numId="34" w16cid:durableId="1733037053">
    <w:abstractNumId w:val="28"/>
  </w:num>
  <w:num w:numId="35" w16cid:durableId="643584674">
    <w:abstractNumId w:val="21"/>
  </w:num>
  <w:num w:numId="36" w16cid:durableId="885335075">
    <w:abstractNumId w:val="31"/>
  </w:num>
  <w:num w:numId="37" w16cid:durableId="1573589003">
    <w:abstractNumId w:val="25"/>
  </w:num>
  <w:num w:numId="38" w16cid:durableId="2128549774">
    <w:abstractNumId w:val="24"/>
  </w:num>
  <w:num w:numId="39" w16cid:durableId="19319613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8724865">
    <w:abstractNumId w:val="6"/>
  </w:num>
  <w:num w:numId="41" w16cid:durableId="1710907879">
    <w:abstractNumId w:val="12"/>
  </w:num>
  <w:num w:numId="42" w16cid:durableId="944001838">
    <w:abstractNumId w:val="17"/>
  </w:num>
  <w:num w:numId="43" w16cid:durableId="189453917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50"/>
    <w:rsid w:val="000048FA"/>
    <w:rsid w:val="00012C26"/>
    <w:rsid w:val="00022236"/>
    <w:rsid w:val="00054756"/>
    <w:rsid w:val="00076016"/>
    <w:rsid w:val="000771A3"/>
    <w:rsid w:val="000800E5"/>
    <w:rsid w:val="00094CCF"/>
    <w:rsid w:val="000C6E9D"/>
    <w:rsid w:val="000D2E51"/>
    <w:rsid w:val="00103923"/>
    <w:rsid w:val="00126130"/>
    <w:rsid w:val="0015223A"/>
    <w:rsid w:val="001751DF"/>
    <w:rsid w:val="001856D6"/>
    <w:rsid w:val="001A0746"/>
    <w:rsid w:val="001C1CB1"/>
    <w:rsid w:val="001D1D7C"/>
    <w:rsid w:val="001E0DC3"/>
    <w:rsid w:val="002020EC"/>
    <w:rsid w:val="00225B13"/>
    <w:rsid w:val="00231153"/>
    <w:rsid w:val="002361AA"/>
    <w:rsid w:val="002378C7"/>
    <w:rsid w:val="00240FF0"/>
    <w:rsid w:val="00256EF2"/>
    <w:rsid w:val="00261EE8"/>
    <w:rsid w:val="00271C9F"/>
    <w:rsid w:val="00282397"/>
    <w:rsid w:val="002A289E"/>
    <w:rsid w:val="002A7687"/>
    <w:rsid w:val="002B4AB0"/>
    <w:rsid w:val="002B4FAD"/>
    <w:rsid w:val="002C0EF4"/>
    <w:rsid w:val="002D3CD0"/>
    <w:rsid w:val="002D4A8F"/>
    <w:rsid w:val="002F2BAB"/>
    <w:rsid w:val="00305C44"/>
    <w:rsid w:val="00312B19"/>
    <w:rsid w:val="003156D7"/>
    <w:rsid w:val="00316E97"/>
    <w:rsid w:val="00332914"/>
    <w:rsid w:val="003419A4"/>
    <w:rsid w:val="00347582"/>
    <w:rsid w:val="00347B74"/>
    <w:rsid w:val="00353DCE"/>
    <w:rsid w:val="003561DE"/>
    <w:rsid w:val="00380491"/>
    <w:rsid w:val="003828B6"/>
    <w:rsid w:val="003945E6"/>
    <w:rsid w:val="003C000F"/>
    <w:rsid w:val="003D7A36"/>
    <w:rsid w:val="003D7B96"/>
    <w:rsid w:val="003E08A3"/>
    <w:rsid w:val="003E2EAC"/>
    <w:rsid w:val="003E4CBD"/>
    <w:rsid w:val="003E4E05"/>
    <w:rsid w:val="003E57D7"/>
    <w:rsid w:val="00400B07"/>
    <w:rsid w:val="00402DA8"/>
    <w:rsid w:val="0044173A"/>
    <w:rsid w:val="00452504"/>
    <w:rsid w:val="0049323D"/>
    <w:rsid w:val="004A1390"/>
    <w:rsid w:val="004A4D46"/>
    <w:rsid w:val="004A6198"/>
    <w:rsid w:val="004C3FEE"/>
    <w:rsid w:val="004D64E9"/>
    <w:rsid w:val="004D7D0F"/>
    <w:rsid w:val="004E0C8F"/>
    <w:rsid w:val="005023B8"/>
    <w:rsid w:val="00512AE1"/>
    <w:rsid w:val="005158C5"/>
    <w:rsid w:val="00521B13"/>
    <w:rsid w:val="00526EBB"/>
    <w:rsid w:val="005431F5"/>
    <w:rsid w:val="00543629"/>
    <w:rsid w:val="00552C13"/>
    <w:rsid w:val="00553AA9"/>
    <w:rsid w:val="00555C1E"/>
    <w:rsid w:val="00560D6F"/>
    <w:rsid w:val="0057011F"/>
    <w:rsid w:val="00572546"/>
    <w:rsid w:val="005A0101"/>
    <w:rsid w:val="005A1F4D"/>
    <w:rsid w:val="005A4699"/>
    <w:rsid w:val="005B47EF"/>
    <w:rsid w:val="005C3BC0"/>
    <w:rsid w:val="005D1885"/>
    <w:rsid w:val="005D28EC"/>
    <w:rsid w:val="005E2AD1"/>
    <w:rsid w:val="005E51A3"/>
    <w:rsid w:val="00634A55"/>
    <w:rsid w:val="00636D3F"/>
    <w:rsid w:val="00647725"/>
    <w:rsid w:val="00653D7F"/>
    <w:rsid w:val="00675C43"/>
    <w:rsid w:val="00685DE6"/>
    <w:rsid w:val="006869C1"/>
    <w:rsid w:val="00691EF3"/>
    <w:rsid w:val="006C266D"/>
    <w:rsid w:val="006D629D"/>
    <w:rsid w:val="006E2ABF"/>
    <w:rsid w:val="006E51C8"/>
    <w:rsid w:val="0070523D"/>
    <w:rsid w:val="007054F9"/>
    <w:rsid w:val="007118D4"/>
    <w:rsid w:val="007214B9"/>
    <w:rsid w:val="0072671C"/>
    <w:rsid w:val="007415F2"/>
    <w:rsid w:val="0075168B"/>
    <w:rsid w:val="00754996"/>
    <w:rsid w:val="007620A7"/>
    <w:rsid w:val="007721B5"/>
    <w:rsid w:val="0077425B"/>
    <w:rsid w:val="007858BE"/>
    <w:rsid w:val="00787020"/>
    <w:rsid w:val="007953EC"/>
    <w:rsid w:val="00796452"/>
    <w:rsid w:val="007A1F39"/>
    <w:rsid w:val="007C7B4C"/>
    <w:rsid w:val="007D5055"/>
    <w:rsid w:val="007E0EE1"/>
    <w:rsid w:val="007E353B"/>
    <w:rsid w:val="007E6374"/>
    <w:rsid w:val="007F287E"/>
    <w:rsid w:val="007F6AC8"/>
    <w:rsid w:val="0082661D"/>
    <w:rsid w:val="0085423A"/>
    <w:rsid w:val="00864089"/>
    <w:rsid w:val="00865E18"/>
    <w:rsid w:val="00867266"/>
    <w:rsid w:val="00882C31"/>
    <w:rsid w:val="00885873"/>
    <w:rsid w:val="0089320A"/>
    <w:rsid w:val="00897484"/>
    <w:rsid w:val="008B2049"/>
    <w:rsid w:val="008B2AA4"/>
    <w:rsid w:val="008B6ED5"/>
    <w:rsid w:val="00900750"/>
    <w:rsid w:val="00903604"/>
    <w:rsid w:val="00906118"/>
    <w:rsid w:val="00915419"/>
    <w:rsid w:val="00925FE6"/>
    <w:rsid w:val="00931A17"/>
    <w:rsid w:val="00951316"/>
    <w:rsid w:val="00953745"/>
    <w:rsid w:val="00986F47"/>
    <w:rsid w:val="009A298C"/>
    <w:rsid w:val="009B3224"/>
    <w:rsid w:val="009D3A11"/>
    <w:rsid w:val="009D61C4"/>
    <w:rsid w:val="009F51ED"/>
    <w:rsid w:val="00A00723"/>
    <w:rsid w:val="00A03A7B"/>
    <w:rsid w:val="00A1393C"/>
    <w:rsid w:val="00A41374"/>
    <w:rsid w:val="00A444ED"/>
    <w:rsid w:val="00A516CF"/>
    <w:rsid w:val="00A57C61"/>
    <w:rsid w:val="00A74021"/>
    <w:rsid w:val="00A96983"/>
    <w:rsid w:val="00AA3438"/>
    <w:rsid w:val="00AA38D7"/>
    <w:rsid w:val="00AF36B0"/>
    <w:rsid w:val="00AF41C8"/>
    <w:rsid w:val="00B15B8A"/>
    <w:rsid w:val="00B21463"/>
    <w:rsid w:val="00B2148B"/>
    <w:rsid w:val="00B24D37"/>
    <w:rsid w:val="00B3216C"/>
    <w:rsid w:val="00B33F1A"/>
    <w:rsid w:val="00B735A5"/>
    <w:rsid w:val="00B73A5E"/>
    <w:rsid w:val="00B7730B"/>
    <w:rsid w:val="00B801B9"/>
    <w:rsid w:val="00B962E9"/>
    <w:rsid w:val="00B97D3E"/>
    <w:rsid w:val="00BB77EE"/>
    <w:rsid w:val="00BC177D"/>
    <w:rsid w:val="00BC3CFE"/>
    <w:rsid w:val="00BE29A2"/>
    <w:rsid w:val="00BE56FD"/>
    <w:rsid w:val="00C01297"/>
    <w:rsid w:val="00C105BB"/>
    <w:rsid w:val="00C23699"/>
    <w:rsid w:val="00C2499F"/>
    <w:rsid w:val="00C31077"/>
    <w:rsid w:val="00C4172B"/>
    <w:rsid w:val="00C45325"/>
    <w:rsid w:val="00C772D2"/>
    <w:rsid w:val="00C852D0"/>
    <w:rsid w:val="00C934C2"/>
    <w:rsid w:val="00CB6E14"/>
    <w:rsid w:val="00CC5150"/>
    <w:rsid w:val="00CC6914"/>
    <w:rsid w:val="00CD2065"/>
    <w:rsid w:val="00CD786F"/>
    <w:rsid w:val="00D01D60"/>
    <w:rsid w:val="00D21FE0"/>
    <w:rsid w:val="00D26889"/>
    <w:rsid w:val="00D622E8"/>
    <w:rsid w:val="00D7226B"/>
    <w:rsid w:val="00DB3220"/>
    <w:rsid w:val="00DC6A1F"/>
    <w:rsid w:val="00DD5CE2"/>
    <w:rsid w:val="00DE4A4D"/>
    <w:rsid w:val="00DF0420"/>
    <w:rsid w:val="00DF2BDE"/>
    <w:rsid w:val="00E22DF7"/>
    <w:rsid w:val="00E238BC"/>
    <w:rsid w:val="00E31670"/>
    <w:rsid w:val="00E434E3"/>
    <w:rsid w:val="00E553DC"/>
    <w:rsid w:val="00E64D08"/>
    <w:rsid w:val="00E72E46"/>
    <w:rsid w:val="00E75C09"/>
    <w:rsid w:val="00E816FB"/>
    <w:rsid w:val="00E84CEF"/>
    <w:rsid w:val="00EA0ACA"/>
    <w:rsid w:val="00EA33FA"/>
    <w:rsid w:val="00EB3EB0"/>
    <w:rsid w:val="00EC2ED1"/>
    <w:rsid w:val="00ED1F7F"/>
    <w:rsid w:val="00ED2936"/>
    <w:rsid w:val="00EE63A4"/>
    <w:rsid w:val="00EF490D"/>
    <w:rsid w:val="00F0287C"/>
    <w:rsid w:val="00F02A7E"/>
    <w:rsid w:val="00F14169"/>
    <w:rsid w:val="00F14E63"/>
    <w:rsid w:val="00F2366D"/>
    <w:rsid w:val="00F427CC"/>
    <w:rsid w:val="00F62751"/>
    <w:rsid w:val="00F651FB"/>
    <w:rsid w:val="00F762EC"/>
    <w:rsid w:val="00F80F01"/>
    <w:rsid w:val="00F83784"/>
    <w:rsid w:val="00FA0B22"/>
    <w:rsid w:val="00FA21FB"/>
    <w:rsid w:val="00FB54F3"/>
    <w:rsid w:val="00FC5F92"/>
    <w:rsid w:val="00FD3D63"/>
    <w:rsid w:val="00FD4277"/>
    <w:rsid w:val="00FE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4B14"/>
  <w15:docId w15:val="{999ADABC-C510-433E-BC17-1D341F8C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914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0075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0075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762EC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762E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F762E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007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(3)_"/>
    <w:basedOn w:val="a0"/>
    <w:uiPriority w:val="99"/>
    <w:rsid w:val="00900750"/>
    <w:rPr>
      <w:rFonts w:ascii="Times New Roman" w:hAnsi="Times New Roman" w:cs="Times New Roman"/>
      <w:b/>
      <w:bCs/>
      <w:spacing w:val="3"/>
      <w:sz w:val="19"/>
      <w:szCs w:val="19"/>
      <w:u w:val="none"/>
    </w:rPr>
  </w:style>
  <w:style w:type="character" w:customStyle="1" w:styleId="32">
    <w:name w:val="Основной текст (3)"/>
    <w:basedOn w:val="31"/>
    <w:uiPriority w:val="99"/>
    <w:rsid w:val="00900750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41">
    <w:name w:val="Основной текст (4)_"/>
    <w:basedOn w:val="a0"/>
    <w:uiPriority w:val="99"/>
    <w:rsid w:val="00900750"/>
    <w:rPr>
      <w:rFonts w:ascii="Times New Roman" w:hAnsi="Times New Roman" w:cs="Times New Roman"/>
      <w:spacing w:val="7"/>
      <w:sz w:val="18"/>
      <w:szCs w:val="18"/>
      <w:u w:val="none"/>
    </w:rPr>
  </w:style>
  <w:style w:type="character" w:customStyle="1" w:styleId="42">
    <w:name w:val="Основной текст (4)"/>
    <w:basedOn w:val="41"/>
    <w:uiPriority w:val="99"/>
    <w:rsid w:val="00900750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lang w:val="ru-RU" w:eastAsia="ru-RU"/>
    </w:rPr>
  </w:style>
  <w:style w:type="paragraph" w:styleId="a3">
    <w:name w:val="Normal (Web)"/>
    <w:basedOn w:val="a"/>
    <w:uiPriority w:val="99"/>
    <w:rsid w:val="009007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900750"/>
    <w:rPr>
      <w:rFonts w:cs="Times New Roman"/>
      <w:spacing w:val="1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00750"/>
    <w:pPr>
      <w:widowControl w:val="0"/>
      <w:shd w:val="clear" w:color="auto" w:fill="FFFFFF"/>
      <w:spacing w:after="0" w:line="346" w:lineRule="exact"/>
      <w:ind w:hanging="360"/>
      <w:jc w:val="both"/>
    </w:pPr>
    <w:rPr>
      <w:rFonts w:asciiTheme="minorHAnsi" w:eastAsiaTheme="minorHAnsi" w:hAnsiTheme="minorHAnsi"/>
      <w:spacing w:val="1"/>
      <w:sz w:val="19"/>
      <w:szCs w:val="19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900750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a6">
    <w:name w:val="Основной текст_"/>
    <w:basedOn w:val="a0"/>
    <w:link w:val="43"/>
    <w:uiPriority w:val="99"/>
    <w:locked/>
    <w:rsid w:val="00900750"/>
    <w:rPr>
      <w:rFonts w:cs="Times New Roman"/>
      <w:spacing w:val="3"/>
      <w:sz w:val="21"/>
      <w:szCs w:val="21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3">
    <w:name w:val="Основной текст4"/>
    <w:basedOn w:val="a"/>
    <w:link w:val="a6"/>
    <w:uiPriority w:val="99"/>
    <w:rsid w:val="00900750"/>
    <w:pPr>
      <w:widowControl w:val="0"/>
      <w:shd w:val="clear" w:color="auto" w:fill="FFFFFF"/>
      <w:spacing w:before="240" w:after="60" w:line="240" w:lineRule="atLeast"/>
      <w:jc w:val="center"/>
    </w:pPr>
    <w:rPr>
      <w:rFonts w:asciiTheme="minorHAnsi" w:eastAsiaTheme="minorHAnsi" w:hAnsiTheme="minorHAnsi"/>
      <w:spacing w:val="3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00750"/>
    <w:pPr>
      <w:widowControl w:val="0"/>
      <w:shd w:val="clear" w:color="auto" w:fill="FFFFFF"/>
      <w:spacing w:after="600" w:line="240" w:lineRule="atLeast"/>
      <w:jc w:val="both"/>
      <w:outlineLvl w:val="1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900750"/>
    <w:pPr>
      <w:ind w:left="720"/>
      <w:contextualSpacing/>
    </w:pPr>
  </w:style>
  <w:style w:type="character" w:customStyle="1" w:styleId="5">
    <w:name w:val="Основной текст (5)_"/>
    <w:basedOn w:val="a0"/>
    <w:link w:val="51"/>
    <w:uiPriority w:val="99"/>
    <w:locked/>
    <w:rsid w:val="00900750"/>
    <w:rPr>
      <w:rFonts w:cs="Times New Roman"/>
      <w:spacing w:val="11"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900750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/>
      <w:spacing w:val="11"/>
      <w:sz w:val="23"/>
      <w:szCs w:val="23"/>
      <w:shd w:val="clear" w:color="auto" w:fill="FFFFFF"/>
    </w:rPr>
  </w:style>
  <w:style w:type="character" w:customStyle="1" w:styleId="BodyTextChar">
    <w:name w:val="Body Text Char"/>
    <w:uiPriority w:val="99"/>
    <w:locked/>
    <w:rsid w:val="00900750"/>
    <w:rPr>
      <w:spacing w:val="13"/>
      <w:shd w:val="clear" w:color="auto" w:fill="FFFFFF"/>
    </w:rPr>
  </w:style>
  <w:style w:type="character" w:customStyle="1" w:styleId="0pt2">
    <w:name w:val="Основной текст + Интервал 0 pt2"/>
    <w:basedOn w:val="BodyTextChar"/>
    <w:uiPriority w:val="99"/>
    <w:rsid w:val="00900750"/>
    <w:rPr>
      <w:rFonts w:cs="Times New Roman"/>
      <w:spacing w:val="14"/>
      <w:shd w:val="clear" w:color="auto" w:fill="FFFFFF"/>
      <w:lang w:bidi="ar-SA"/>
    </w:rPr>
  </w:style>
  <w:style w:type="character" w:customStyle="1" w:styleId="110">
    <w:name w:val="Основной текст + 11"/>
    <w:aliases w:val="5 pt10,Интервал 0 pt24"/>
    <w:basedOn w:val="BodyTextChar"/>
    <w:uiPriority w:val="99"/>
    <w:rsid w:val="00900750"/>
    <w:rPr>
      <w:rFonts w:cs="Times New Roman"/>
      <w:spacing w:val="11"/>
      <w:sz w:val="23"/>
      <w:szCs w:val="23"/>
      <w:shd w:val="clear" w:color="auto" w:fill="FFFFFF"/>
      <w:lang w:bidi="ar-SA"/>
    </w:rPr>
  </w:style>
  <w:style w:type="paragraph" w:styleId="a7">
    <w:name w:val="Body Text"/>
    <w:basedOn w:val="a"/>
    <w:link w:val="12"/>
    <w:uiPriority w:val="99"/>
    <w:rsid w:val="00900750"/>
    <w:pPr>
      <w:widowControl w:val="0"/>
      <w:shd w:val="clear" w:color="auto" w:fill="FFFFFF"/>
      <w:spacing w:after="300" w:line="240" w:lineRule="atLeast"/>
      <w:jc w:val="center"/>
    </w:pPr>
    <w:rPr>
      <w:rFonts w:ascii="Times New Roman" w:hAnsi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uiPriority w:val="99"/>
    <w:semiHidden/>
    <w:rsid w:val="0090075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link w:val="a7"/>
    <w:uiPriority w:val="99"/>
    <w:locked/>
    <w:rsid w:val="00900750"/>
    <w:rPr>
      <w:rFonts w:ascii="Times New Roman" w:eastAsia="Times New Roman" w:hAnsi="Times New Roman" w:cs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50">
    <w:name w:val="Основной текст (5)"/>
    <w:basedOn w:val="5"/>
    <w:uiPriority w:val="99"/>
    <w:rsid w:val="00900750"/>
    <w:rPr>
      <w:rFonts w:cs="Times New Roman"/>
      <w:spacing w:val="11"/>
      <w:sz w:val="23"/>
      <w:szCs w:val="23"/>
      <w:u w:val="none"/>
      <w:shd w:val="clear" w:color="auto" w:fill="FFFFFF"/>
    </w:rPr>
  </w:style>
  <w:style w:type="character" w:customStyle="1" w:styleId="512pt2">
    <w:name w:val="Основной текст (5) + 12 pt2"/>
    <w:aliases w:val="Интервал 0 pt23"/>
    <w:basedOn w:val="5"/>
    <w:uiPriority w:val="99"/>
    <w:rsid w:val="00900750"/>
    <w:rPr>
      <w:rFonts w:cs="Times New Roman"/>
      <w:spacing w:val="14"/>
      <w:sz w:val="24"/>
      <w:szCs w:val="24"/>
      <w:u w:val="none"/>
      <w:shd w:val="clear" w:color="auto" w:fill="FFFFFF"/>
    </w:rPr>
  </w:style>
  <w:style w:type="character" w:customStyle="1" w:styleId="56">
    <w:name w:val="Основной текст (5) + 6"/>
    <w:aliases w:val="5 pt9,Интервал 0 pt22"/>
    <w:basedOn w:val="5"/>
    <w:uiPriority w:val="99"/>
    <w:rsid w:val="00900750"/>
    <w:rPr>
      <w:rFonts w:cs="Times New Roman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a9">
    <w:name w:val="Основной текст + Полужирный"/>
    <w:basedOn w:val="a6"/>
    <w:uiPriority w:val="99"/>
    <w:rsid w:val="00900750"/>
    <w:rPr>
      <w:rFonts w:cs="Times New Roman"/>
      <w:b/>
      <w:bCs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3">
    <w:name w:val="Основной текст + Полужирный1"/>
    <w:aliases w:val="Курсив,Интервал 0 pt"/>
    <w:basedOn w:val="a6"/>
    <w:uiPriority w:val="99"/>
    <w:rsid w:val="00900750"/>
    <w:rPr>
      <w:rFonts w:cs="Times New Roman"/>
      <w:b/>
      <w:bCs/>
      <w:i/>
      <w:i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1"/>
    <w:basedOn w:val="a6"/>
    <w:uiPriority w:val="99"/>
    <w:rsid w:val="00900750"/>
    <w:rPr>
      <w:rFonts w:cs="Times New Roman"/>
      <w:i/>
      <w:iCs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3">
    <w:name w:val="Основной текст2"/>
    <w:basedOn w:val="a6"/>
    <w:uiPriority w:val="99"/>
    <w:rsid w:val="00900750"/>
    <w:rPr>
      <w:rFonts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table" w:styleId="ab">
    <w:name w:val="Table Grid"/>
    <w:basedOn w:val="a1"/>
    <w:uiPriority w:val="99"/>
    <w:rsid w:val="009007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900750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character" w:customStyle="1" w:styleId="58pt">
    <w:name w:val="Основной текст (5) + 8 pt"/>
    <w:aliases w:val="Полужирный6,Интервал 0 pt21"/>
    <w:basedOn w:val="5"/>
    <w:uiPriority w:val="99"/>
    <w:rsid w:val="00900750"/>
    <w:rPr>
      <w:rFonts w:cs="Times New Roman"/>
      <w:b/>
      <w:bCs/>
      <w:spacing w:val="9"/>
      <w:sz w:val="16"/>
      <w:szCs w:val="16"/>
      <w:u w:val="none"/>
      <w:shd w:val="clear" w:color="auto" w:fill="FFFFFF"/>
    </w:rPr>
  </w:style>
  <w:style w:type="character" w:customStyle="1" w:styleId="510pt">
    <w:name w:val="Основной текст (5) + 10 pt"/>
    <w:aliases w:val="Полужирный5,Интервал 0 pt20"/>
    <w:basedOn w:val="5"/>
    <w:uiPriority w:val="99"/>
    <w:rsid w:val="00900750"/>
    <w:rPr>
      <w:rFonts w:cs="Times New Roman"/>
      <w:b/>
      <w:bCs/>
      <w:spacing w:val="8"/>
      <w:sz w:val="20"/>
      <w:szCs w:val="20"/>
      <w:u w:val="none"/>
      <w:shd w:val="clear" w:color="auto" w:fill="FFFFFF"/>
    </w:rPr>
  </w:style>
  <w:style w:type="paragraph" w:styleId="ac">
    <w:name w:val="Body Text Indent"/>
    <w:basedOn w:val="a"/>
    <w:link w:val="ad"/>
    <w:uiPriority w:val="99"/>
    <w:rsid w:val="0090075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pt5">
    <w:name w:val="Основной текст (5) + 10 pt5"/>
    <w:aliases w:val="Полужирный4,Интервал 0 pt18"/>
    <w:basedOn w:val="5"/>
    <w:uiPriority w:val="99"/>
    <w:rsid w:val="00900750"/>
    <w:rPr>
      <w:rFonts w:cs="Times New Roman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510pt4">
    <w:name w:val="Основной текст (5) + 10 pt4"/>
    <w:aliases w:val="Интервал 0 pt15"/>
    <w:basedOn w:val="5"/>
    <w:uiPriority w:val="99"/>
    <w:rsid w:val="00900750"/>
    <w:rPr>
      <w:rFonts w:cs="Times New Roman"/>
      <w:spacing w:val="7"/>
      <w:sz w:val="20"/>
      <w:szCs w:val="20"/>
      <w:u w:val="none"/>
      <w:shd w:val="clear" w:color="auto" w:fill="FFFFFF"/>
    </w:rPr>
  </w:style>
  <w:style w:type="character" w:customStyle="1" w:styleId="30pt">
    <w:name w:val="Основной текст (3) + Интервал 0 pt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none"/>
    </w:rPr>
  </w:style>
  <w:style w:type="character" w:customStyle="1" w:styleId="111">
    <w:name w:val="Основной текст (11)_"/>
    <w:basedOn w:val="a0"/>
    <w:link w:val="112"/>
    <w:uiPriority w:val="99"/>
    <w:locked/>
    <w:rsid w:val="00900750"/>
    <w:rPr>
      <w:rFonts w:cs="Times New Roman"/>
      <w:spacing w:val="1"/>
      <w:sz w:val="21"/>
      <w:szCs w:val="2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00750"/>
    <w:pPr>
      <w:widowControl w:val="0"/>
      <w:shd w:val="clear" w:color="auto" w:fill="FFFFFF"/>
      <w:spacing w:after="0" w:line="264" w:lineRule="exact"/>
      <w:jc w:val="center"/>
    </w:pPr>
    <w:rPr>
      <w:rFonts w:asciiTheme="minorHAnsi" w:eastAsiaTheme="minorHAnsi" w:hAnsiTheme="minorHAnsi"/>
      <w:spacing w:val="1"/>
      <w:sz w:val="21"/>
      <w:szCs w:val="21"/>
      <w:shd w:val="clear" w:color="auto" w:fill="FFFFFF"/>
    </w:rPr>
  </w:style>
  <w:style w:type="character" w:customStyle="1" w:styleId="30pt1">
    <w:name w:val="Основной текст (3) + Интервал 0 pt1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00750"/>
    <w:pPr>
      <w:widowControl w:val="0"/>
      <w:shd w:val="clear" w:color="auto" w:fill="FFFFFF"/>
      <w:spacing w:after="0" w:line="422" w:lineRule="exact"/>
      <w:jc w:val="both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900750"/>
    <w:rPr>
      <w:rFonts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900750"/>
    <w:pPr>
      <w:widowControl w:val="0"/>
      <w:shd w:val="clear" w:color="auto" w:fill="FFFFFF"/>
      <w:spacing w:after="0" w:line="413" w:lineRule="exact"/>
    </w:pPr>
    <w:rPr>
      <w:rFonts w:asciiTheme="minorHAnsi" w:eastAsiaTheme="minorHAnsi" w:hAnsiTheme="minorHAnsi"/>
      <w:i/>
      <w:iCs/>
      <w:spacing w:val="-2"/>
      <w:sz w:val="21"/>
      <w:szCs w:val="21"/>
      <w:shd w:val="clear" w:color="auto" w:fill="FFFFFF"/>
    </w:rPr>
  </w:style>
  <w:style w:type="character" w:styleId="ae">
    <w:name w:val="Hyperlink"/>
    <w:basedOn w:val="a0"/>
    <w:uiPriority w:val="99"/>
    <w:rsid w:val="00900750"/>
    <w:rPr>
      <w:rFonts w:cs="Times New Roman"/>
      <w:color w:val="000080"/>
      <w:u w:val="single"/>
    </w:rPr>
  </w:style>
  <w:style w:type="character" w:customStyle="1" w:styleId="50pt">
    <w:name w:val="Основной текст (5) + Интервал 0 pt"/>
    <w:basedOn w:val="5"/>
    <w:uiPriority w:val="99"/>
    <w:rsid w:val="00900750"/>
    <w:rPr>
      <w:rFonts w:cs="Times New Roman"/>
      <w:spacing w:val="10"/>
      <w:sz w:val="23"/>
      <w:szCs w:val="23"/>
      <w:u w:val="none"/>
      <w:shd w:val="clear" w:color="auto" w:fill="FFFFFF"/>
    </w:rPr>
  </w:style>
  <w:style w:type="character" w:customStyle="1" w:styleId="50pt2">
    <w:name w:val="Основной текст (5) + Интервал 0 pt2"/>
    <w:basedOn w:val="5"/>
    <w:uiPriority w:val="99"/>
    <w:rsid w:val="00900750"/>
    <w:rPr>
      <w:rFonts w:cs="Times New Roman"/>
      <w:spacing w:val="10"/>
      <w:sz w:val="23"/>
      <w:szCs w:val="23"/>
      <w:u w:val="single"/>
      <w:shd w:val="clear" w:color="auto" w:fill="FFFFFF"/>
      <w:lang w:val="en-US" w:eastAsia="en-US"/>
    </w:rPr>
  </w:style>
  <w:style w:type="character" w:customStyle="1" w:styleId="510pt1">
    <w:name w:val="Основной текст (5) + 10 pt1"/>
    <w:aliases w:val="Интервал 0 pt3"/>
    <w:basedOn w:val="5"/>
    <w:uiPriority w:val="99"/>
    <w:rsid w:val="00900750"/>
    <w:rPr>
      <w:rFonts w:cs="Times New Roman"/>
      <w:spacing w:val="7"/>
      <w:sz w:val="20"/>
      <w:szCs w:val="20"/>
      <w:u w:val="single"/>
      <w:shd w:val="clear" w:color="auto" w:fill="FFFFFF"/>
      <w:lang w:val="en-US" w:eastAsia="en-US"/>
    </w:rPr>
  </w:style>
  <w:style w:type="paragraph" w:styleId="af">
    <w:name w:val="header"/>
    <w:basedOn w:val="a"/>
    <w:link w:val="af0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00750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00750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rsid w:val="0090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00750"/>
    <w:rPr>
      <w:rFonts w:ascii="Tahoma" w:eastAsia="Times New Roman" w:hAnsi="Tahoma" w:cs="Tahoma"/>
      <w:sz w:val="16"/>
      <w:szCs w:val="16"/>
    </w:rPr>
  </w:style>
  <w:style w:type="character" w:styleId="af5">
    <w:name w:val="line number"/>
    <w:basedOn w:val="a0"/>
    <w:uiPriority w:val="99"/>
    <w:rsid w:val="00900750"/>
    <w:rPr>
      <w:rFonts w:cs="Times New Roman"/>
    </w:rPr>
  </w:style>
  <w:style w:type="paragraph" w:customStyle="1" w:styleId="Default">
    <w:name w:val="Default"/>
    <w:rsid w:val="0090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90075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00750"/>
    <w:rPr>
      <w:rFonts w:cs="Times New Roman"/>
    </w:rPr>
  </w:style>
  <w:style w:type="paragraph" w:styleId="af7">
    <w:name w:val="List"/>
    <w:basedOn w:val="a"/>
    <w:uiPriority w:val="99"/>
    <w:rsid w:val="00900750"/>
    <w:pPr>
      <w:ind w:left="283" w:hanging="283"/>
      <w:contextualSpacing/>
    </w:pPr>
  </w:style>
  <w:style w:type="paragraph" w:styleId="25">
    <w:name w:val="Body Text 2"/>
    <w:basedOn w:val="a"/>
    <w:link w:val="26"/>
    <w:uiPriority w:val="99"/>
    <w:rsid w:val="0090075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1"/>
    <w:qFormat/>
    <w:rsid w:val="009007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7">
    <w:name w:val="2 Знак"/>
    <w:basedOn w:val="a"/>
    <w:uiPriority w:val="99"/>
    <w:rsid w:val="009007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">
    <w:name w:val="Основной текст1"/>
    <w:basedOn w:val="a6"/>
    <w:uiPriority w:val="99"/>
    <w:rsid w:val="0090075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0pt">
    <w:name w:val="Основной текст + Интервал 0 pt"/>
    <w:basedOn w:val="a6"/>
    <w:uiPriority w:val="99"/>
    <w:rsid w:val="00900750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paragraph" w:customStyle="1" w:styleId="af9">
    <w:name w:val="Знак Знак Знак"/>
    <w:basedOn w:val="a"/>
    <w:uiPriority w:val="99"/>
    <w:rsid w:val="00900750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Абзац списка2"/>
    <w:basedOn w:val="a"/>
    <w:rsid w:val="00900750"/>
    <w:pPr>
      <w:widowControl w:val="0"/>
      <w:autoSpaceDE w:val="0"/>
      <w:autoSpaceDN w:val="0"/>
      <w:spacing w:after="0" w:line="240" w:lineRule="auto"/>
      <w:ind w:left="681" w:firstLine="566"/>
    </w:pPr>
    <w:rPr>
      <w:rFonts w:ascii="Times New Roman" w:eastAsia="Calibri" w:hAnsi="Times New Roman"/>
    </w:rPr>
  </w:style>
  <w:style w:type="paragraph" w:styleId="29">
    <w:name w:val="Body Text Indent 2"/>
    <w:basedOn w:val="a"/>
    <w:link w:val="2a"/>
    <w:rsid w:val="0090075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a">
    <w:name w:val="Основной текст с отступом 2 Знак"/>
    <w:basedOn w:val="a0"/>
    <w:link w:val="29"/>
    <w:rsid w:val="009007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5">
    <w:name w:val="Нет списка1"/>
    <w:next w:val="a2"/>
    <w:uiPriority w:val="99"/>
    <w:semiHidden/>
    <w:unhideWhenUsed/>
    <w:rsid w:val="00900750"/>
  </w:style>
  <w:style w:type="character" w:styleId="afa">
    <w:name w:val="FollowedHyperlink"/>
    <w:basedOn w:val="a0"/>
    <w:uiPriority w:val="99"/>
    <w:rsid w:val="00900750"/>
    <w:rPr>
      <w:rFonts w:cs="Times New Roman"/>
      <w:color w:val="800080"/>
      <w:u w:val="single"/>
    </w:rPr>
  </w:style>
  <w:style w:type="character" w:customStyle="1" w:styleId="30">
    <w:name w:val="Заголовок 3 Знак"/>
    <w:basedOn w:val="a0"/>
    <w:link w:val="3"/>
    <w:semiHidden/>
    <w:rsid w:val="00F762E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62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762E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rsid w:val="00F762EC"/>
  </w:style>
  <w:style w:type="character" w:customStyle="1" w:styleId="2c">
    <w:name w:val="Основной текст (2)_"/>
    <w:link w:val="210"/>
    <w:locked/>
    <w:rsid w:val="00F762E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c"/>
    <w:rsid w:val="00F762EC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16">
    <w:name w:val="Без интервала1"/>
    <w:qFormat/>
    <w:rsid w:val="00F762EC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F762EC"/>
    <w:rPr>
      <w:rFonts w:ascii="Times New Roman" w:hAnsi="Times New Roman" w:cs="Times New Roman"/>
      <w:sz w:val="24"/>
      <w:szCs w:val="24"/>
    </w:rPr>
  </w:style>
  <w:style w:type="paragraph" w:customStyle="1" w:styleId="17">
    <w:name w:val="Знак Знак Знак1"/>
    <w:basedOn w:val="a"/>
    <w:rsid w:val="00F762EC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styleId="afb">
    <w:name w:val="page number"/>
    <w:rsid w:val="00F762EC"/>
    <w:rPr>
      <w:rFonts w:cs="Times New Roman"/>
    </w:rPr>
  </w:style>
  <w:style w:type="character" w:customStyle="1" w:styleId="2d">
    <w:name w:val="Основной текст (2) + Полужирный"/>
    <w:rsid w:val="00F762EC"/>
    <w:rPr>
      <w:rFonts w:ascii="Times New Roman" w:hAnsi="Times New Roman" w:cs="Times New Roman"/>
      <w:b/>
      <w:bCs/>
      <w:spacing w:val="0"/>
      <w:sz w:val="28"/>
      <w:szCs w:val="28"/>
    </w:rPr>
  </w:style>
  <w:style w:type="paragraph" w:customStyle="1" w:styleId="2e">
    <w:name w:val="2"/>
    <w:basedOn w:val="a"/>
    <w:next w:val="a3"/>
    <w:uiPriority w:val="99"/>
    <w:rsid w:val="00F762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f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35">
    <w:name w:val="Font Style35"/>
    <w:rsid w:val="00F762EC"/>
    <w:rPr>
      <w:rFonts w:ascii="Times New Roman" w:hAnsi="Times New Roman" w:cs="Times New Roman"/>
      <w:b/>
      <w:bCs/>
      <w:sz w:val="20"/>
      <w:szCs w:val="20"/>
    </w:rPr>
  </w:style>
  <w:style w:type="paragraph" w:styleId="18">
    <w:name w:val="toc 1"/>
    <w:basedOn w:val="a"/>
    <w:next w:val="a"/>
    <w:autoRedefine/>
    <w:uiPriority w:val="39"/>
    <w:rsid w:val="00F762EC"/>
    <w:pPr>
      <w:tabs>
        <w:tab w:val="left" w:pos="9498"/>
      </w:tabs>
      <w:spacing w:after="0" w:line="480" w:lineRule="auto"/>
      <w:ind w:right="737"/>
    </w:pPr>
    <w:rPr>
      <w:rFonts w:ascii="Times New Roman" w:hAnsi="Times New Roman"/>
      <w:sz w:val="24"/>
      <w:szCs w:val="24"/>
      <w:lang w:eastAsia="ru-RU"/>
    </w:rPr>
  </w:style>
  <w:style w:type="character" w:customStyle="1" w:styleId="44">
    <w:name w:val="Знак Знак4"/>
    <w:locked/>
    <w:rsid w:val="00F762EC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F762EC"/>
    <w:rPr>
      <w:sz w:val="24"/>
      <w:szCs w:val="24"/>
      <w:lang w:val="ru-RU" w:eastAsia="ru-RU" w:bidi="ar-SA"/>
    </w:rPr>
  </w:style>
  <w:style w:type="character" w:customStyle="1" w:styleId="afc">
    <w:name w:val="Текст сноски Знак"/>
    <w:link w:val="afd"/>
    <w:semiHidden/>
    <w:locked/>
    <w:rsid w:val="00F762EC"/>
    <w:rPr>
      <w:lang w:eastAsia="ru-RU"/>
    </w:rPr>
  </w:style>
  <w:style w:type="paragraph" w:styleId="afd">
    <w:name w:val="footnote text"/>
    <w:basedOn w:val="a"/>
    <w:link w:val="afc"/>
    <w:semiHidden/>
    <w:rsid w:val="00F762EC"/>
    <w:pPr>
      <w:spacing w:after="0" w:line="240" w:lineRule="auto"/>
    </w:pPr>
    <w:rPr>
      <w:rFonts w:asciiTheme="minorHAnsi" w:eastAsiaTheme="minorHAnsi" w:hAnsiTheme="minorHAnsi" w:cstheme="minorBidi"/>
      <w:lang w:eastAsia="ru-RU"/>
    </w:rPr>
  </w:style>
  <w:style w:type="character" w:customStyle="1" w:styleId="19">
    <w:name w:val="Текст сноски Знак1"/>
    <w:basedOn w:val="a0"/>
    <w:uiPriority w:val="99"/>
    <w:semiHidden/>
    <w:rsid w:val="00F762EC"/>
    <w:rPr>
      <w:rFonts w:ascii="Calibri" w:eastAsia="Times New Roman" w:hAnsi="Calibri" w:cs="Times New Roman"/>
      <w:sz w:val="20"/>
      <w:szCs w:val="20"/>
    </w:rPr>
  </w:style>
  <w:style w:type="character" w:customStyle="1" w:styleId="52">
    <w:name w:val="Знак Знак5"/>
    <w:locked/>
    <w:rsid w:val="00F762EC"/>
    <w:rPr>
      <w:sz w:val="24"/>
      <w:szCs w:val="24"/>
      <w:lang w:bidi="ar-SA"/>
    </w:rPr>
  </w:style>
  <w:style w:type="paragraph" w:styleId="33">
    <w:name w:val="List 3"/>
    <w:basedOn w:val="a"/>
    <w:rsid w:val="00F762EC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F762E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F762E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a">
    <w:name w:val="1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5">
    <w:name w:val="Заголовок №4_"/>
    <w:link w:val="410"/>
    <w:locked/>
    <w:rsid w:val="00F762EC"/>
    <w:rPr>
      <w:b/>
      <w:bCs/>
      <w:sz w:val="28"/>
      <w:szCs w:val="28"/>
      <w:shd w:val="clear" w:color="auto" w:fill="FFFFFF"/>
    </w:rPr>
  </w:style>
  <w:style w:type="paragraph" w:customStyle="1" w:styleId="410">
    <w:name w:val="Заголовок №41"/>
    <w:basedOn w:val="a"/>
    <w:link w:val="45"/>
    <w:rsid w:val="00F762EC"/>
    <w:pPr>
      <w:shd w:val="clear" w:color="auto" w:fill="FFFFFF"/>
      <w:spacing w:after="0" w:line="317" w:lineRule="exact"/>
      <w:jc w:val="center"/>
      <w:outlineLvl w:val="3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211">
    <w:name w:val="Знак21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0">
    <w:name w:val="Обычный + 10 пт"/>
    <w:aliases w:val="полужирный"/>
    <w:basedOn w:val="a"/>
    <w:rsid w:val="00F762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Style14">
    <w:name w:val="Style14"/>
    <w:basedOn w:val="a"/>
    <w:rsid w:val="00F762E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12">
    <w:name w:val="Основной текст 21"/>
    <w:basedOn w:val="a"/>
    <w:rsid w:val="00F762E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hAnsi="Arial"/>
      <w:sz w:val="24"/>
      <w:szCs w:val="20"/>
      <w:lang w:eastAsia="ru-RU"/>
    </w:rPr>
  </w:style>
  <w:style w:type="paragraph" w:customStyle="1" w:styleId="1b">
    <w:name w:val="1 Знак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"/>
    <w:rsid w:val="00F762E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FR1">
    <w:name w:val="FR1"/>
    <w:rsid w:val="00F762EC"/>
    <w:pPr>
      <w:widowControl w:val="0"/>
      <w:snapToGrid w:val="0"/>
      <w:spacing w:before="20" w:after="0" w:line="240" w:lineRule="auto"/>
      <w:ind w:firstLine="560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46">
    <w:name w:val="Заголовок №4"/>
    <w:basedOn w:val="45"/>
    <w:rsid w:val="00F762EC"/>
    <w:rPr>
      <w:b/>
      <w:bCs/>
      <w:sz w:val="28"/>
      <w:szCs w:val="28"/>
      <w:shd w:val="clear" w:color="auto" w:fill="FFFFFF"/>
    </w:rPr>
  </w:style>
  <w:style w:type="character" w:customStyle="1" w:styleId="91">
    <w:name w:val="Знак Знак91"/>
    <w:rsid w:val="00F762EC"/>
    <w:rPr>
      <w:sz w:val="24"/>
      <w:szCs w:val="24"/>
    </w:rPr>
  </w:style>
  <w:style w:type="table" w:customStyle="1" w:styleId="1c">
    <w:name w:val="Сетка таблицы1"/>
    <w:basedOn w:val="a1"/>
    <w:next w:val="ab"/>
    <w:rsid w:val="00F76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3">
    <w:name w:val="Нет списка11"/>
    <w:next w:val="a2"/>
    <w:uiPriority w:val="99"/>
    <w:semiHidden/>
    <w:unhideWhenUsed/>
    <w:rsid w:val="00F762EC"/>
  </w:style>
  <w:style w:type="character" w:styleId="aff">
    <w:name w:val="footnote reference"/>
    <w:unhideWhenUsed/>
    <w:rsid w:val="00F762EC"/>
    <w:rPr>
      <w:rFonts w:ascii="Times New Roman" w:hAnsi="Times New Roman" w:cs="Times New Roman" w:hint="default"/>
      <w:vertAlign w:val="superscript"/>
    </w:rPr>
  </w:style>
  <w:style w:type="numbering" w:customStyle="1" w:styleId="213">
    <w:name w:val="Нет списка21"/>
    <w:next w:val="a2"/>
    <w:uiPriority w:val="99"/>
    <w:semiHidden/>
    <w:unhideWhenUsed/>
    <w:rsid w:val="00F762EC"/>
  </w:style>
  <w:style w:type="table" w:customStyle="1" w:styleId="2f0">
    <w:name w:val="Сетка таблицы2"/>
    <w:basedOn w:val="a1"/>
    <w:next w:val="ab"/>
    <w:uiPriority w:val="59"/>
    <w:rsid w:val="00F762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toc 2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/>
      <w:noProof/>
      <w:sz w:val="24"/>
      <w:szCs w:val="24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F762EC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36">
    <w:name w:val="toc 3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84" w:hanging="142"/>
    </w:pPr>
    <w:rPr>
      <w:lang w:eastAsia="ru-RU"/>
    </w:rPr>
  </w:style>
  <w:style w:type="paragraph" w:styleId="aff1">
    <w:name w:val="Subtitle"/>
    <w:basedOn w:val="a"/>
    <w:next w:val="a"/>
    <w:link w:val="aff2"/>
    <w:qFormat/>
    <w:rsid w:val="00F76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0"/>
    <w:link w:val="aff1"/>
    <w:rsid w:val="00F762EC"/>
    <w:rPr>
      <w:rFonts w:ascii="Cambria" w:eastAsia="Times New Roman" w:hAnsi="Cambria" w:cs="Times New Roman"/>
      <w:sz w:val="24"/>
      <w:szCs w:val="24"/>
    </w:rPr>
  </w:style>
  <w:style w:type="character" w:styleId="aff3">
    <w:name w:val="annotation reference"/>
    <w:uiPriority w:val="99"/>
    <w:unhideWhenUsed/>
    <w:rsid w:val="00F762EC"/>
    <w:rPr>
      <w:sz w:val="16"/>
      <w:szCs w:val="16"/>
    </w:rPr>
  </w:style>
  <w:style w:type="paragraph" w:styleId="aff4">
    <w:name w:val="annotation text"/>
    <w:basedOn w:val="a"/>
    <w:link w:val="aff5"/>
    <w:uiPriority w:val="99"/>
    <w:unhideWhenUsed/>
    <w:rsid w:val="00F762EC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rsid w:val="00F762EC"/>
    <w:rPr>
      <w:rFonts w:ascii="Calibri" w:eastAsia="Times New Roman" w:hAnsi="Calibri"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unhideWhenUsed/>
    <w:rsid w:val="00F762E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F762E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d">
    <w:name w:val="Обычный1"/>
    <w:rsid w:val="00F762EC"/>
    <w:pPr>
      <w:widowControl w:val="0"/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762EC"/>
  </w:style>
  <w:style w:type="character" w:customStyle="1" w:styleId="140">
    <w:name w:val="Основной текст (14)"/>
    <w:link w:val="141"/>
    <w:uiPriority w:val="99"/>
    <w:locked/>
    <w:rsid w:val="00F762EC"/>
    <w:rPr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F762EC"/>
    <w:pPr>
      <w:shd w:val="clear" w:color="auto" w:fill="FFFFFF"/>
      <w:spacing w:before="60" w:after="0" w:line="245" w:lineRule="exact"/>
      <w:ind w:hanging="40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w">
    <w:name w:val="w"/>
    <w:rsid w:val="00F762EC"/>
  </w:style>
  <w:style w:type="paragraph" w:customStyle="1" w:styleId="2f2">
    <w:name w:val="Без интервала2"/>
    <w:qFormat/>
    <w:rsid w:val="0015223A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/shkola/tekhnologiya/library/pm02-professiya-19063101avtomekhani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shkola/tekhnologiya/library/pm02-professiya-19063101avtomekhani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9BAD-427D-4F6B-90BF-39DC6B90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5301</Words>
  <Characters>30220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2025-02-27T09:53:00Z</cp:lastPrinted>
  <dcterms:created xsi:type="dcterms:W3CDTF">2025-03-13T10:57:00Z</dcterms:created>
  <dcterms:modified xsi:type="dcterms:W3CDTF">2025-03-13T10:57:00Z</dcterms:modified>
</cp:coreProperties>
</file>